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82D59" w14:textId="3BCA437F" w:rsidR="007D201C" w:rsidRDefault="004A7DC1" w:rsidP="004A7DC1">
      <w:pPr>
        <w:jc w:val="center"/>
      </w:pPr>
      <w:r>
        <w:rPr>
          <w:noProof/>
        </w:rPr>
        <w:drawing>
          <wp:inline distT="0" distB="0" distL="0" distR="0" wp14:anchorId="598C44BD" wp14:editId="0EBABF79">
            <wp:extent cx="1034613" cy="600075"/>
            <wp:effectExtent l="0" t="0" r="0" b="0"/>
            <wp:docPr id="875061462" name="Picture 1" descr="A logo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61462" name="Picture 1" descr="A logo of a hous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0787" cy="603656"/>
                    </a:xfrm>
                    <a:prstGeom prst="rect">
                      <a:avLst/>
                    </a:prstGeom>
                  </pic:spPr>
                </pic:pic>
              </a:graphicData>
            </a:graphic>
          </wp:inline>
        </w:drawing>
      </w:r>
    </w:p>
    <w:p w14:paraId="1E477D2A" w14:textId="62D9026E" w:rsidR="004A7DC1" w:rsidRPr="00F614CB" w:rsidRDefault="004A7DC1" w:rsidP="004A7DC1">
      <w:pPr>
        <w:jc w:val="center"/>
        <w:rPr>
          <w:rFonts w:ascii="Arial" w:hAnsi="Arial" w:cs="Arial"/>
          <w:b/>
          <w:bCs/>
          <w:u w:val="single"/>
        </w:rPr>
      </w:pPr>
      <w:r w:rsidRPr="00F614CB">
        <w:rPr>
          <w:rFonts w:ascii="Arial" w:hAnsi="Arial" w:cs="Arial"/>
          <w:b/>
          <w:bCs/>
          <w:u w:val="single"/>
        </w:rPr>
        <w:t>Patient Participation Group (PPG)</w:t>
      </w:r>
    </w:p>
    <w:p w14:paraId="20EC1609" w14:textId="43BB0BBF" w:rsidR="004A7DC1" w:rsidRPr="00F614CB" w:rsidRDefault="004A7DC1" w:rsidP="004A7DC1">
      <w:pPr>
        <w:jc w:val="center"/>
        <w:rPr>
          <w:rFonts w:ascii="Arial" w:hAnsi="Arial" w:cs="Arial"/>
          <w:b/>
          <w:bCs/>
          <w:u w:val="single"/>
        </w:rPr>
      </w:pPr>
      <w:r w:rsidRPr="00F614CB">
        <w:rPr>
          <w:rFonts w:ascii="Arial" w:hAnsi="Arial" w:cs="Arial"/>
          <w:b/>
          <w:bCs/>
          <w:u w:val="single"/>
        </w:rPr>
        <w:t xml:space="preserve">Minutes </w:t>
      </w:r>
      <w:r w:rsidR="00340D9F">
        <w:rPr>
          <w:rFonts w:ascii="Arial" w:hAnsi="Arial" w:cs="Arial"/>
          <w:b/>
          <w:bCs/>
          <w:u w:val="single"/>
        </w:rPr>
        <w:t>4</w:t>
      </w:r>
      <w:r w:rsidR="00340D9F" w:rsidRPr="00340D9F">
        <w:rPr>
          <w:rFonts w:ascii="Arial" w:hAnsi="Arial" w:cs="Arial"/>
          <w:b/>
          <w:bCs/>
          <w:u w:val="single"/>
          <w:vertAlign w:val="superscript"/>
        </w:rPr>
        <w:t>th</w:t>
      </w:r>
      <w:r w:rsidR="00340D9F">
        <w:rPr>
          <w:rFonts w:ascii="Arial" w:hAnsi="Arial" w:cs="Arial"/>
          <w:b/>
          <w:bCs/>
          <w:u w:val="single"/>
        </w:rPr>
        <w:t xml:space="preserve"> December</w:t>
      </w:r>
      <w:r w:rsidRPr="00F614CB">
        <w:rPr>
          <w:rFonts w:ascii="Arial" w:hAnsi="Arial" w:cs="Arial"/>
          <w:b/>
          <w:bCs/>
          <w:u w:val="single"/>
        </w:rPr>
        <w:t xml:space="preserve"> 2024</w:t>
      </w:r>
      <w:r w:rsidR="00F06EF1" w:rsidRPr="00F614CB">
        <w:rPr>
          <w:rFonts w:ascii="Arial" w:hAnsi="Arial" w:cs="Arial"/>
          <w:b/>
          <w:bCs/>
          <w:u w:val="single"/>
        </w:rPr>
        <w:t xml:space="preserve"> 1</w:t>
      </w:r>
      <w:r w:rsidR="00340D9F">
        <w:rPr>
          <w:rFonts w:ascii="Arial" w:hAnsi="Arial" w:cs="Arial"/>
          <w:b/>
          <w:bCs/>
          <w:u w:val="single"/>
        </w:rPr>
        <w:t>2:45</w:t>
      </w:r>
      <w:r w:rsidR="00F06EF1" w:rsidRPr="00F614CB">
        <w:rPr>
          <w:rFonts w:ascii="Arial" w:hAnsi="Arial" w:cs="Arial"/>
          <w:b/>
          <w:bCs/>
          <w:u w:val="single"/>
        </w:rPr>
        <w:t>pm</w:t>
      </w:r>
    </w:p>
    <w:p w14:paraId="2C468EE8" w14:textId="78044006" w:rsidR="004A7DC1" w:rsidRDefault="004A7DC1" w:rsidP="00874E99">
      <w:pPr>
        <w:spacing w:after="0"/>
        <w:rPr>
          <w:rFonts w:ascii="Arial" w:hAnsi="Arial" w:cs="Arial"/>
        </w:rPr>
      </w:pPr>
      <w:r w:rsidRPr="00F06EF1">
        <w:rPr>
          <w:rFonts w:ascii="Arial" w:hAnsi="Arial" w:cs="Arial"/>
          <w:b/>
          <w:bCs/>
        </w:rPr>
        <w:t>In attendance</w:t>
      </w:r>
      <w:r w:rsidRPr="00F06EF1">
        <w:rPr>
          <w:rFonts w:ascii="Arial" w:hAnsi="Arial" w:cs="Arial"/>
        </w:rPr>
        <w:t xml:space="preserve">: </w:t>
      </w:r>
      <w:r w:rsidR="00340D9F">
        <w:rPr>
          <w:rFonts w:ascii="Arial" w:hAnsi="Arial" w:cs="Arial"/>
        </w:rPr>
        <w:t xml:space="preserve">RS, PD, AW, JR, MG, HP, KC, JC, SH, DM, RB, CW, </w:t>
      </w:r>
      <w:r w:rsidRPr="00F06EF1">
        <w:rPr>
          <w:rFonts w:ascii="Arial" w:hAnsi="Arial" w:cs="Arial"/>
        </w:rPr>
        <w:t xml:space="preserve">Dr </w:t>
      </w:r>
      <w:r w:rsidR="00340D9F">
        <w:rPr>
          <w:rFonts w:ascii="Arial" w:hAnsi="Arial" w:cs="Arial"/>
        </w:rPr>
        <w:t>Alamgir (</w:t>
      </w:r>
      <w:r w:rsidR="00F06EF1">
        <w:rPr>
          <w:rFonts w:ascii="Arial" w:hAnsi="Arial" w:cs="Arial"/>
        </w:rPr>
        <w:t>GP Partner)</w:t>
      </w:r>
      <w:r w:rsidR="00B06A9A" w:rsidRPr="00F06EF1">
        <w:rPr>
          <w:rFonts w:ascii="Arial" w:hAnsi="Arial" w:cs="Arial"/>
        </w:rPr>
        <w:t>,</w:t>
      </w:r>
      <w:r w:rsidRPr="00F06EF1">
        <w:rPr>
          <w:rFonts w:ascii="Arial" w:hAnsi="Arial" w:cs="Arial"/>
        </w:rPr>
        <w:t xml:space="preserve"> Richard</w:t>
      </w:r>
      <w:r w:rsidR="00F06EF1">
        <w:rPr>
          <w:rFonts w:ascii="Arial" w:hAnsi="Arial" w:cs="Arial"/>
        </w:rPr>
        <w:t xml:space="preserve"> Langthorp (Practice </w:t>
      </w:r>
      <w:r w:rsidR="00AA3D14">
        <w:rPr>
          <w:rFonts w:ascii="Arial" w:hAnsi="Arial" w:cs="Arial"/>
        </w:rPr>
        <w:t>M</w:t>
      </w:r>
      <w:r w:rsidR="00F06EF1">
        <w:rPr>
          <w:rFonts w:ascii="Arial" w:hAnsi="Arial" w:cs="Arial"/>
        </w:rPr>
        <w:t>anager)</w:t>
      </w:r>
      <w:r w:rsidRPr="00F06EF1">
        <w:rPr>
          <w:rFonts w:ascii="Arial" w:hAnsi="Arial" w:cs="Arial"/>
        </w:rPr>
        <w:t>, Carla</w:t>
      </w:r>
      <w:r w:rsidR="00F06EF1">
        <w:rPr>
          <w:rFonts w:ascii="Arial" w:hAnsi="Arial" w:cs="Arial"/>
        </w:rPr>
        <w:t xml:space="preserve"> Coulson (Deputy Practice Man</w:t>
      </w:r>
      <w:r w:rsidR="00340D9F">
        <w:rPr>
          <w:rFonts w:ascii="Arial" w:hAnsi="Arial" w:cs="Arial"/>
        </w:rPr>
        <w:t>a</w:t>
      </w:r>
      <w:r w:rsidR="00F06EF1">
        <w:rPr>
          <w:rFonts w:ascii="Arial" w:hAnsi="Arial" w:cs="Arial"/>
        </w:rPr>
        <w:t>ger)</w:t>
      </w:r>
    </w:p>
    <w:p w14:paraId="33DBC497" w14:textId="77777777" w:rsidR="00874E99" w:rsidRPr="00874E99" w:rsidRDefault="00874E99" w:rsidP="00874E99">
      <w:pPr>
        <w:spacing w:after="0"/>
        <w:rPr>
          <w:rFonts w:ascii="Arial" w:hAnsi="Arial" w:cs="Arial"/>
          <w:sz w:val="8"/>
          <w:szCs w:val="8"/>
        </w:rPr>
      </w:pPr>
    </w:p>
    <w:p w14:paraId="19DA012C" w14:textId="74D504C4" w:rsidR="00F06EF1" w:rsidRDefault="00F06EF1" w:rsidP="00874E99">
      <w:pPr>
        <w:spacing w:after="0"/>
        <w:rPr>
          <w:rFonts w:ascii="Arial" w:hAnsi="Arial" w:cs="Arial"/>
          <w:b/>
          <w:bCs/>
        </w:rPr>
      </w:pPr>
      <w:r w:rsidRPr="00F06EF1">
        <w:rPr>
          <w:rFonts w:ascii="Arial" w:hAnsi="Arial" w:cs="Arial"/>
          <w:b/>
          <w:bCs/>
        </w:rPr>
        <w:t>Venue:</w:t>
      </w:r>
      <w:r>
        <w:rPr>
          <w:rFonts w:ascii="Arial" w:hAnsi="Arial" w:cs="Arial"/>
        </w:rPr>
        <w:t xml:space="preserve"> </w:t>
      </w:r>
      <w:r w:rsidR="00340D9F" w:rsidRPr="00AA3D14">
        <w:rPr>
          <w:rFonts w:ascii="Arial" w:hAnsi="Arial" w:cs="Arial"/>
          <w:b/>
          <w:bCs/>
        </w:rPr>
        <w:t>Main waiting room</w:t>
      </w:r>
    </w:p>
    <w:p w14:paraId="1CFDB6C3" w14:textId="77777777" w:rsidR="00874E99" w:rsidRPr="00874E99" w:rsidRDefault="00874E99" w:rsidP="00874E99">
      <w:pPr>
        <w:spacing w:after="0"/>
        <w:rPr>
          <w:rFonts w:ascii="Arial" w:hAnsi="Arial" w:cs="Arial"/>
          <w:sz w:val="8"/>
          <w:szCs w:val="8"/>
        </w:rPr>
      </w:pPr>
    </w:p>
    <w:p w14:paraId="7BCE3288" w14:textId="03854ED5" w:rsidR="00F06EF1" w:rsidRDefault="00B06A9A" w:rsidP="00874E99">
      <w:pPr>
        <w:spacing w:after="0"/>
        <w:rPr>
          <w:rFonts w:ascii="Arial" w:hAnsi="Arial" w:cs="Arial"/>
        </w:rPr>
      </w:pPr>
      <w:r w:rsidRPr="00F06EF1">
        <w:rPr>
          <w:rFonts w:ascii="Arial" w:hAnsi="Arial" w:cs="Arial"/>
          <w:b/>
          <w:bCs/>
        </w:rPr>
        <w:t>Apologises:</w:t>
      </w:r>
      <w:r w:rsidRPr="00F06EF1">
        <w:rPr>
          <w:rFonts w:ascii="Arial" w:hAnsi="Arial" w:cs="Arial"/>
        </w:rPr>
        <w:t xml:space="preserve"> </w:t>
      </w:r>
      <w:r w:rsidR="00340D9F">
        <w:rPr>
          <w:rFonts w:ascii="Arial" w:hAnsi="Arial" w:cs="Arial"/>
        </w:rPr>
        <w:t xml:space="preserve">MA, </w:t>
      </w:r>
      <w:r w:rsidR="009F7015">
        <w:rPr>
          <w:rFonts w:ascii="Arial" w:hAnsi="Arial" w:cs="Arial"/>
        </w:rPr>
        <w:t>BS, JS, EH</w:t>
      </w:r>
      <w:r w:rsidRPr="00F06EF1">
        <w:rPr>
          <w:rFonts w:ascii="Arial" w:hAnsi="Arial" w:cs="Arial"/>
        </w:rPr>
        <w:t xml:space="preserve"> </w:t>
      </w:r>
    </w:p>
    <w:p w14:paraId="0FEA8BB8" w14:textId="77777777" w:rsidR="00874E99" w:rsidRPr="00874E99" w:rsidRDefault="00874E99" w:rsidP="00874E99">
      <w:pPr>
        <w:spacing w:after="0"/>
        <w:rPr>
          <w:rFonts w:ascii="Arial" w:hAnsi="Arial" w:cs="Arial"/>
          <w:sz w:val="8"/>
          <w:szCs w:val="8"/>
        </w:rPr>
      </w:pPr>
    </w:p>
    <w:p w14:paraId="135B45E0" w14:textId="77777777" w:rsidR="00CC1F66" w:rsidRPr="00CC1F66" w:rsidRDefault="00F06EF1" w:rsidP="00874E99">
      <w:pPr>
        <w:pStyle w:val="ListParagraph"/>
        <w:numPr>
          <w:ilvl w:val="0"/>
          <w:numId w:val="1"/>
        </w:numPr>
        <w:spacing w:after="0"/>
        <w:rPr>
          <w:rFonts w:ascii="Arial" w:hAnsi="Arial" w:cs="Arial"/>
          <w:b/>
          <w:bCs/>
        </w:rPr>
      </w:pPr>
      <w:r w:rsidRPr="00CC1F66">
        <w:rPr>
          <w:rFonts w:ascii="Arial" w:hAnsi="Arial" w:cs="Arial"/>
          <w:b/>
          <w:bCs/>
          <w:u w:val="single"/>
        </w:rPr>
        <w:t xml:space="preserve">Welcome </w:t>
      </w:r>
    </w:p>
    <w:p w14:paraId="09D454CD" w14:textId="0FB4954A" w:rsidR="00F06EF1" w:rsidRPr="00D072A3" w:rsidRDefault="00F06EF1" w:rsidP="00874E99">
      <w:pPr>
        <w:pStyle w:val="ListParagraph"/>
        <w:numPr>
          <w:ilvl w:val="0"/>
          <w:numId w:val="2"/>
        </w:numPr>
        <w:spacing w:after="0"/>
        <w:ind w:left="851"/>
        <w:rPr>
          <w:rFonts w:ascii="Arial" w:hAnsi="Arial" w:cs="Arial"/>
          <w:b/>
          <w:bCs/>
        </w:rPr>
      </w:pPr>
      <w:r>
        <w:rPr>
          <w:rFonts w:ascii="Arial" w:hAnsi="Arial" w:cs="Arial"/>
        </w:rPr>
        <w:t xml:space="preserve">Richard welcomed the PPG members and </w:t>
      </w:r>
      <w:r w:rsidR="00340D9F">
        <w:rPr>
          <w:rFonts w:ascii="Arial" w:hAnsi="Arial" w:cs="Arial"/>
        </w:rPr>
        <w:t xml:space="preserve">introduced Dr Alamgir, Richard and Carla. PPG </w:t>
      </w:r>
      <w:proofErr w:type="gramStart"/>
      <w:r w:rsidR="00340D9F">
        <w:rPr>
          <w:rFonts w:ascii="Arial" w:hAnsi="Arial" w:cs="Arial"/>
        </w:rPr>
        <w:t>were</w:t>
      </w:r>
      <w:proofErr w:type="gramEnd"/>
      <w:r w:rsidR="00340D9F">
        <w:rPr>
          <w:rFonts w:ascii="Arial" w:hAnsi="Arial" w:cs="Arial"/>
        </w:rPr>
        <w:t xml:space="preserve"> </w:t>
      </w:r>
      <w:r>
        <w:rPr>
          <w:rFonts w:ascii="Arial" w:hAnsi="Arial" w:cs="Arial"/>
        </w:rPr>
        <w:t xml:space="preserve">thanked them for their </w:t>
      </w:r>
      <w:r w:rsidR="009F7015">
        <w:rPr>
          <w:rFonts w:ascii="Arial" w:hAnsi="Arial" w:cs="Arial"/>
        </w:rPr>
        <w:t>attendance and</w:t>
      </w:r>
      <w:r w:rsidR="00340D9F">
        <w:rPr>
          <w:rFonts w:ascii="Arial" w:hAnsi="Arial" w:cs="Arial"/>
        </w:rPr>
        <w:t xml:space="preserve"> were</w:t>
      </w:r>
      <w:r>
        <w:rPr>
          <w:rFonts w:ascii="Arial" w:hAnsi="Arial" w:cs="Arial"/>
        </w:rPr>
        <w:t xml:space="preserve"> asked to sign the sign in sheet on arrival.</w:t>
      </w:r>
    </w:p>
    <w:p w14:paraId="58C43A6A" w14:textId="527C0410" w:rsidR="00D072A3" w:rsidRPr="00EC4580" w:rsidRDefault="00D072A3" w:rsidP="00874E99">
      <w:pPr>
        <w:pStyle w:val="ListParagraph"/>
        <w:numPr>
          <w:ilvl w:val="0"/>
          <w:numId w:val="2"/>
        </w:numPr>
        <w:spacing w:after="0"/>
        <w:ind w:left="851"/>
        <w:rPr>
          <w:rFonts w:ascii="Arial" w:hAnsi="Arial" w:cs="Arial"/>
          <w:b/>
          <w:bCs/>
        </w:rPr>
      </w:pPr>
      <w:r>
        <w:rPr>
          <w:rFonts w:ascii="Arial" w:hAnsi="Arial" w:cs="Arial"/>
        </w:rPr>
        <w:t>Due to access issues the flat was being used today. The stairs to the meeting room would be shown to anyone who wished to assess the accessibility for future meetings.</w:t>
      </w:r>
    </w:p>
    <w:p w14:paraId="7E5C4F5B" w14:textId="77777777" w:rsidR="00EC4580" w:rsidRPr="00874E99" w:rsidRDefault="00EC4580" w:rsidP="00874E99">
      <w:pPr>
        <w:pStyle w:val="ListParagraph"/>
        <w:spacing w:after="0"/>
        <w:ind w:left="1440"/>
        <w:rPr>
          <w:rFonts w:ascii="Arial" w:hAnsi="Arial" w:cs="Arial"/>
          <w:sz w:val="16"/>
          <w:szCs w:val="16"/>
        </w:rPr>
      </w:pPr>
    </w:p>
    <w:p w14:paraId="31A709A7" w14:textId="607647ED" w:rsidR="00CC1F66" w:rsidRDefault="00F06EF1" w:rsidP="00874E99">
      <w:pPr>
        <w:pStyle w:val="ListParagraph"/>
        <w:numPr>
          <w:ilvl w:val="0"/>
          <w:numId w:val="1"/>
        </w:numPr>
        <w:spacing w:after="0"/>
        <w:rPr>
          <w:rFonts w:ascii="Arial" w:hAnsi="Arial" w:cs="Arial"/>
          <w:b/>
          <w:bCs/>
          <w:u w:val="single"/>
        </w:rPr>
      </w:pPr>
      <w:r w:rsidRPr="00CC1F66">
        <w:rPr>
          <w:rFonts w:ascii="Arial" w:hAnsi="Arial" w:cs="Arial"/>
          <w:b/>
          <w:bCs/>
          <w:u w:val="single"/>
        </w:rPr>
        <w:t>July 202</w:t>
      </w:r>
      <w:r w:rsidR="009F7015">
        <w:rPr>
          <w:rFonts w:ascii="Arial" w:hAnsi="Arial" w:cs="Arial"/>
          <w:b/>
          <w:bCs/>
          <w:u w:val="single"/>
        </w:rPr>
        <w:t>4</w:t>
      </w:r>
      <w:r w:rsidRPr="00CC1F66">
        <w:rPr>
          <w:rFonts w:ascii="Arial" w:hAnsi="Arial" w:cs="Arial"/>
          <w:b/>
          <w:bCs/>
          <w:u w:val="single"/>
        </w:rPr>
        <w:t xml:space="preserve"> Minutes</w:t>
      </w:r>
      <w:r w:rsidR="00243AF3">
        <w:rPr>
          <w:rFonts w:ascii="Arial" w:hAnsi="Arial" w:cs="Arial"/>
          <w:b/>
          <w:bCs/>
          <w:u w:val="single"/>
        </w:rPr>
        <w:t xml:space="preserve"> Action points</w:t>
      </w:r>
    </w:p>
    <w:p w14:paraId="5FE6232B" w14:textId="555107DB" w:rsidR="009F7015" w:rsidRDefault="009F7015" w:rsidP="00874E99">
      <w:pPr>
        <w:pStyle w:val="ListParagraph"/>
        <w:numPr>
          <w:ilvl w:val="0"/>
          <w:numId w:val="13"/>
        </w:numPr>
        <w:spacing w:after="0"/>
        <w:ind w:left="993"/>
        <w:rPr>
          <w:rFonts w:ascii="Arial" w:hAnsi="Arial" w:cs="Arial"/>
        </w:rPr>
      </w:pPr>
      <w:r>
        <w:rPr>
          <w:rFonts w:ascii="Arial" w:hAnsi="Arial" w:cs="Arial"/>
        </w:rPr>
        <w:t>GP working Days</w:t>
      </w:r>
      <w:r w:rsidR="00243AF3">
        <w:rPr>
          <w:rFonts w:ascii="Arial" w:hAnsi="Arial" w:cs="Arial"/>
        </w:rPr>
        <w:t xml:space="preserve"> have now been input onto the website.</w:t>
      </w:r>
    </w:p>
    <w:p w14:paraId="5EF7E317" w14:textId="75FD9D46" w:rsidR="009F7015" w:rsidRDefault="009F7015" w:rsidP="00874E99">
      <w:pPr>
        <w:pStyle w:val="ListParagraph"/>
        <w:numPr>
          <w:ilvl w:val="0"/>
          <w:numId w:val="13"/>
        </w:numPr>
        <w:spacing w:after="0"/>
        <w:ind w:left="993"/>
        <w:rPr>
          <w:rFonts w:ascii="Arial" w:hAnsi="Arial" w:cs="Arial"/>
        </w:rPr>
      </w:pPr>
      <w:r>
        <w:rPr>
          <w:rFonts w:ascii="Arial" w:hAnsi="Arial" w:cs="Arial"/>
        </w:rPr>
        <w:t>Links to the website</w:t>
      </w:r>
      <w:r w:rsidR="00243AF3">
        <w:rPr>
          <w:rFonts w:ascii="Arial" w:hAnsi="Arial" w:cs="Arial"/>
        </w:rPr>
        <w:t xml:space="preserve"> having received no further suggestions from the PPG the website now has Dementia, Carers and McMillian support links.</w:t>
      </w:r>
    </w:p>
    <w:p w14:paraId="0A7FC5C7" w14:textId="5513C6E8" w:rsidR="009F7015" w:rsidRDefault="009F7015" w:rsidP="00874E99">
      <w:pPr>
        <w:pStyle w:val="ListParagraph"/>
        <w:numPr>
          <w:ilvl w:val="0"/>
          <w:numId w:val="13"/>
        </w:numPr>
        <w:spacing w:after="0"/>
        <w:ind w:left="993"/>
        <w:rPr>
          <w:rFonts w:ascii="Arial" w:hAnsi="Arial" w:cs="Arial"/>
        </w:rPr>
      </w:pPr>
      <w:r>
        <w:rPr>
          <w:rFonts w:ascii="Arial" w:hAnsi="Arial" w:cs="Arial"/>
        </w:rPr>
        <w:t>Seating</w:t>
      </w:r>
      <w:r w:rsidR="00243AF3">
        <w:rPr>
          <w:rFonts w:ascii="Arial" w:hAnsi="Arial" w:cs="Arial"/>
        </w:rPr>
        <w:t xml:space="preserve"> has been </w:t>
      </w:r>
      <w:r w:rsidR="00BB1FFC">
        <w:rPr>
          <w:rFonts w:ascii="Arial" w:hAnsi="Arial" w:cs="Arial"/>
        </w:rPr>
        <w:t>reviewed</w:t>
      </w:r>
      <w:r w:rsidR="00243AF3">
        <w:rPr>
          <w:rFonts w:ascii="Arial" w:hAnsi="Arial" w:cs="Arial"/>
        </w:rPr>
        <w:t xml:space="preserve"> and high back support chairs have had raisers added to increase the height and ease the users getting to a standing position.</w:t>
      </w:r>
    </w:p>
    <w:p w14:paraId="73D62967" w14:textId="5FC8FBC7" w:rsidR="009F7015" w:rsidRPr="00E02357" w:rsidRDefault="009F7015" w:rsidP="00874E99">
      <w:pPr>
        <w:pStyle w:val="ListParagraph"/>
        <w:numPr>
          <w:ilvl w:val="0"/>
          <w:numId w:val="13"/>
        </w:numPr>
        <w:spacing w:after="0"/>
        <w:ind w:left="993"/>
        <w:rPr>
          <w:rFonts w:ascii="Arial" w:hAnsi="Arial" w:cs="Arial"/>
          <w:sz w:val="20"/>
          <w:szCs w:val="20"/>
        </w:rPr>
      </w:pPr>
      <w:r>
        <w:rPr>
          <w:rFonts w:ascii="Arial" w:hAnsi="Arial" w:cs="Arial"/>
        </w:rPr>
        <w:t xml:space="preserve">NHS app </w:t>
      </w:r>
      <w:r w:rsidR="00BB1FFC">
        <w:rPr>
          <w:rFonts w:ascii="Arial" w:hAnsi="Arial" w:cs="Arial"/>
        </w:rPr>
        <w:t>allowing you to book more than one appointment is ongoing. RL did contact the National NHS digital team in the summer and awaiting feedback</w:t>
      </w:r>
      <w:r w:rsidR="00BB1FFC" w:rsidRPr="00E02357">
        <w:rPr>
          <w:rFonts w:ascii="Arial" w:hAnsi="Arial" w:cs="Arial"/>
          <w:sz w:val="20"/>
          <w:szCs w:val="20"/>
        </w:rPr>
        <w:t>.</w:t>
      </w:r>
      <w:r w:rsidR="00E02357" w:rsidRPr="00E02357">
        <w:rPr>
          <w:rFonts w:ascii="Arial" w:hAnsi="Arial" w:cs="Arial"/>
          <w:sz w:val="20"/>
          <w:szCs w:val="20"/>
        </w:rPr>
        <w:t xml:space="preserve"> </w:t>
      </w:r>
      <w:r w:rsidR="00E02357" w:rsidRPr="00E02357">
        <w:rPr>
          <w:rFonts w:ascii="Arial" w:hAnsi="Arial" w:cs="Arial"/>
          <w:b/>
          <w:bCs/>
          <w:color w:val="FF0000"/>
          <w:sz w:val="20"/>
          <w:szCs w:val="20"/>
        </w:rPr>
        <w:t>Action Richard to follow up</w:t>
      </w:r>
      <w:r w:rsidR="00AA3D14">
        <w:rPr>
          <w:rFonts w:ascii="Arial" w:hAnsi="Arial" w:cs="Arial"/>
          <w:b/>
          <w:bCs/>
          <w:color w:val="FF0000"/>
          <w:sz w:val="20"/>
          <w:szCs w:val="20"/>
        </w:rPr>
        <w:t xml:space="preserve"> again</w:t>
      </w:r>
    </w:p>
    <w:p w14:paraId="5B7F1472" w14:textId="46FAA187" w:rsidR="00EC4580" w:rsidRDefault="00243AF3" w:rsidP="00874E99">
      <w:pPr>
        <w:pStyle w:val="ListParagraph"/>
        <w:numPr>
          <w:ilvl w:val="0"/>
          <w:numId w:val="13"/>
        </w:numPr>
        <w:spacing w:after="0"/>
        <w:ind w:left="993"/>
        <w:rPr>
          <w:rFonts w:ascii="Arial" w:hAnsi="Arial" w:cs="Arial"/>
        </w:rPr>
      </w:pPr>
      <w:r>
        <w:rPr>
          <w:rFonts w:ascii="Arial" w:hAnsi="Arial" w:cs="Arial"/>
        </w:rPr>
        <w:t xml:space="preserve">Reception area bin </w:t>
      </w:r>
      <w:r w:rsidR="00BB1FFC">
        <w:rPr>
          <w:rFonts w:ascii="Arial" w:hAnsi="Arial" w:cs="Arial"/>
        </w:rPr>
        <w:t xml:space="preserve">has been put in </w:t>
      </w:r>
      <w:r w:rsidR="00561C84">
        <w:rPr>
          <w:rFonts w:ascii="Arial" w:hAnsi="Arial" w:cs="Arial"/>
        </w:rPr>
        <w:t>place,</w:t>
      </w:r>
      <w:r w:rsidR="00BB1FFC">
        <w:rPr>
          <w:rFonts w:ascii="Arial" w:hAnsi="Arial" w:cs="Arial"/>
        </w:rPr>
        <w:t xml:space="preserve"> </w:t>
      </w:r>
      <w:r w:rsidR="00561C84">
        <w:rPr>
          <w:rFonts w:ascii="Arial" w:hAnsi="Arial" w:cs="Arial"/>
        </w:rPr>
        <w:t>b</w:t>
      </w:r>
      <w:r w:rsidR="00BB1FFC">
        <w:rPr>
          <w:rFonts w:ascii="Arial" w:hAnsi="Arial" w:cs="Arial"/>
        </w:rPr>
        <w:t xml:space="preserve">ut </w:t>
      </w:r>
      <w:r w:rsidR="00561C84">
        <w:rPr>
          <w:rFonts w:ascii="Arial" w:hAnsi="Arial" w:cs="Arial"/>
        </w:rPr>
        <w:t xml:space="preserve">the partners </w:t>
      </w:r>
      <w:r w:rsidR="00BB1FFC">
        <w:rPr>
          <w:rFonts w:ascii="Arial" w:hAnsi="Arial" w:cs="Arial"/>
        </w:rPr>
        <w:t>agreed that clinical wipes were not necessary</w:t>
      </w:r>
      <w:r w:rsidR="00561C84">
        <w:rPr>
          <w:rFonts w:ascii="Arial" w:hAnsi="Arial" w:cs="Arial"/>
        </w:rPr>
        <w:t xml:space="preserve"> at present.</w:t>
      </w:r>
    </w:p>
    <w:p w14:paraId="57A95C7F" w14:textId="77777777" w:rsidR="00561C84" w:rsidRPr="00874E99" w:rsidRDefault="00561C84" w:rsidP="00874E99">
      <w:pPr>
        <w:pStyle w:val="ListParagraph"/>
        <w:spacing w:after="0"/>
        <w:ind w:left="1440"/>
        <w:rPr>
          <w:rFonts w:ascii="Arial" w:hAnsi="Arial" w:cs="Arial"/>
          <w:sz w:val="16"/>
          <w:szCs w:val="16"/>
        </w:rPr>
      </w:pPr>
    </w:p>
    <w:p w14:paraId="55059868" w14:textId="2376B1B9" w:rsidR="00045310" w:rsidRPr="00561C84" w:rsidRDefault="00561C84" w:rsidP="00874E99">
      <w:pPr>
        <w:pStyle w:val="ListParagraph"/>
        <w:numPr>
          <w:ilvl w:val="0"/>
          <w:numId w:val="1"/>
        </w:numPr>
        <w:spacing w:after="0"/>
        <w:rPr>
          <w:rFonts w:ascii="Arial" w:hAnsi="Arial" w:cs="Arial"/>
          <w:b/>
          <w:bCs/>
        </w:rPr>
      </w:pPr>
      <w:r w:rsidRPr="00561C84">
        <w:rPr>
          <w:rFonts w:ascii="Arial" w:hAnsi="Arial" w:cs="Arial"/>
          <w:b/>
          <w:bCs/>
          <w:u w:val="single"/>
        </w:rPr>
        <w:t>Clinical Team Update</w:t>
      </w:r>
    </w:p>
    <w:p w14:paraId="7193BA27" w14:textId="2C88325C" w:rsidR="00561C84" w:rsidRDefault="00561C84" w:rsidP="00874E99">
      <w:pPr>
        <w:pStyle w:val="ListParagraph"/>
        <w:numPr>
          <w:ilvl w:val="0"/>
          <w:numId w:val="14"/>
        </w:numPr>
        <w:spacing w:after="0"/>
        <w:ind w:left="1134"/>
        <w:rPr>
          <w:rFonts w:ascii="Arial" w:hAnsi="Arial" w:cs="Arial"/>
        </w:rPr>
      </w:pPr>
      <w:r>
        <w:rPr>
          <w:rFonts w:ascii="Arial" w:hAnsi="Arial" w:cs="Arial"/>
        </w:rPr>
        <w:t>Dr Emmily Nonas our last registrar has joined the practice permanently in August as a salaried GP on a Wednesday, Thursday and Friday.</w:t>
      </w:r>
    </w:p>
    <w:p w14:paraId="36909A63" w14:textId="76683514" w:rsidR="00561C84" w:rsidRDefault="00AA3D14" w:rsidP="00874E99">
      <w:pPr>
        <w:pStyle w:val="ListParagraph"/>
        <w:numPr>
          <w:ilvl w:val="0"/>
          <w:numId w:val="14"/>
        </w:numPr>
        <w:spacing w:after="0"/>
        <w:ind w:left="1134"/>
        <w:rPr>
          <w:rFonts w:ascii="Arial" w:hAnsi="Arial" w:cs="Arial"/>
        </w:rPr>
      </w:pPr>
      <w:r>
        <w:rPr>
          <w:rFonts w:ascii="Arial" w:hAnsi="Arial" w:cs="Arial"/>
        </w:rPr>
        <w:t xml:space="preserve">Beverley </w:t>
      </w:r>
      <w:r w:rsidR="00561C84">
        <w:rPr>
          <w:rFonts w:ascii="Arial" w:hAnsi="Arial" w:cs="Arial"/>
        </w:rPr>
        <w:t xml:space="preserve">PCN (primary care network) </w:t>
      </w:r>
      <w:proofErr w:type="gramStart"/>
      <w:r w:rsidR="00561C84">
        <w:rPr>
          <w:rFonts w:ascii="Arial" w:hAnsi="Arial" w:cs="Arial"/>
        </w:rPr>
        <w:t>are</w:t>
      </w:r>
      <w:proofErr w:type="gramEnd"/>
      <w:r w:rsidR="00561C84">
        <w:rPr>
          <w:rFonts w:ascii="Arial" w:hAnsi="Arial" w:cs="Arial"/>
        </w:rPr>
        <w:t xml:space="preserve"> funding our second ANP (advanced nurse practitioner) who has clinics on Monday, Tuesday and Wednesday.</w:t>
      </w:r>
    </w:p>
    <w:p w14:paraId="4124C96E" w14:textId="1EB429DA" w:rsidR="00561C84" w:rsidRDefault="00561C84" w:rsidP="00874E99">
      <w:pPr>
        <w:pStyle w:val="ListParagraph"/>
        <w:numPr>
          <w:ilvl w:val="0"/>
          <w:numId w:val="14"/>
        </w:numPr>
        <w:spacing w:after="0"/>
        <w:ind w:left="1134"/>
        <w:rPr>
          <w:rFonts w:ascii="Arial" w:hAnsi="Arial" w:cs="Arial"/>
        </w:rPr>
      </w:pPr>
      <w:r>
        <w:rPr>
          <w:rFonts w:ascii="Arial" w:hAnsi="Arial" w:cs="Arial"/>
        </w:rPr>
        <w:t>On a Monday morning, we have a PCN funded paramedic clinic to deal with any acute illness.</w:t>
      </w:r>
    </w:p>
    <w:p w14:paraId="1E614436" w14:textId="6C1503DC" w:rsidR="006A764F" w:rsidRDefault="006A764F" w:rsidP="00874E99">
      <w:pPr>
        <w:pStyle w:val="ListParagraph"/>
        <w:numPr>
          <w:ilvl w:val="0"/>
          <w:numId w:val="14"/>
        </w:numPr>
        <w:spacing w:after="0"/>
        <w:ind w:left="1134"/>
        <w:rPr>
          <w:rFonts w:ascii="Arial" w:hAnsi="Arial" w:cs="Arial"/>
        </w:rPr>
      </w:pPr>
      <w:r>
        <w:rPr>
          <w:rFonts w:ascii="Arial" w:hAnsi="Arial" w:cs="Arial"/>
        </w:rPr>
        <w:t>The increase in clinical team has increased the number of available appointments. Also allows for the backfill when GP trainers are teaching in medical school.</w:t>
      </w:r>
    </w:p>
    <w:p w14:paraId="6C20C5B7" w14:textId="77777777" w:rsidR="006A764F" w:rsidRPr="00874E99" w:rsidRDefault="006A764F" w:rsidP="00874E99">
      <w:pPr>
        <w:pStyle w:val="ListParagraph"/>
        <w:spacing w:after="0"/>
        <w:ind w:left="1440"/>
        <w:rPr>
          <w:rFonts w:ascii="Arial" w:hAnsi="Arial" w:cs="Arial"/>
          <w:sz w:val="16"/>
          <w:szCs w:val="16"/>
        </w:rPr>
      </w:pPr>
    </w:p>
    <w:p w14:paraId="66C72062" w14:textId="296091F6" w:rsidR="0007467E" w:rsidRPr="006A764F" w:rsidRDefault="006A764F" w:rsidP="00874E99">
      <w:pPr>
        <w:pStyle w:val="ListParagraph"/>
        <w:numPr>
          <w:ilvl w:val="0"/>
          <w:numId w:val="1"/>
        </w:numPr>
        <w:spacing w:after="0"/>
        <w:rPr>
          <w:rFonts w:ascii="Arial" w:hAnsi="Arial" w:cs="Arial"/>
          <w:b/>
          <w:bCs/>
          <w:u w:val="single"/>
        </w:rPr>
      </w:pPr>
      <w:r w:rsidRPr="006A764F">
        <w:rPr>
          <w:rFonts w:ascii="Arial" w:hAnsi="Arial" w:cs="Arial"/>
          <w:b/>
          <w:bCs/>
          <w:u w:val="single"/>
        </w:rPr>
        <w:t xml:space="preserve">Feedback from changes to appointment system </w:t>
      </w:r>
    </w:p>
    <w:p w14:paraId="51A2C047" w14:textId="71A1988A" w:rsidR="00EC4580" w:rsidRDefault="00684EFB" w:rsidP="00874E99">
      <w:pPr>
        <w:pStyle w:val="ListParagraph"/>
        <w:numPr>
          <w:ilvl w:val="0"/>
          <w:numId w:val="4"/>
        </w:numPr>
        <w:spacing w:after="0"/>
        <w:ind w:left="1134"/>
        <w:rPr>
          <w:rFonts w:ascii="Arial" w:hAnsi="Arial" w:cs="Arial"/>
        </w:rPr>
      </w:pPr>
      <w:r w:rsidRPr="009F7015">
        <w:rPr>
          <w:rFonts w:ascii="Arial" w:hAnsi="Arial" w:cs="Arial"/>
        </w:rPr>
        <w:t xml:space="preserve">Richard explained that </w:t>
      </w:r>
      <w:r w:rsidR="006A764F">
        <w:rPr>
          <w:rFonts w:ascii="Arial" w:hAnsi="Arial" w:cs="Arial"/>
        </w:rPr>
        <w:t>following the appointment system now releasing more prebook able appointments the feedback has been generally positive from both patients and staff.</w:t>
      </w:r>
    </w:p>
    <w:p w14:paraId="62876B78" w14:textId="2EB25CF7" w:rsidR="006A764F" w:rsidRDefault="006A764F" w:rsidP="00874E99">
      <w:pPr>
        <w:pStyle w:val="ListParagraph"/>
        <w:numPr>
          <w:ilvl w:val="0"/>
          <w:numId w:val="4"/>
        </w:numPr>
        <w:spacing w:after="0"/>
        <w:ind w:left="1134"/>
        <w:rPr>
          <w:rFonts w:ascii="Arial" w:hAnsi="Arial" w:cs="Arial"/>
        </w:rPr>
      </w:pPr>
      <w:r>
        <w:rPr>
          <w:rFonts w:ascii="Arial" w:hAnsi="Arial" w:cs="Arial"/>
        </w:rPr>
        <w:t xml:space="preserve">Richard asked the PPG if they had feedback following the changes in the summer from personal experiences. </w:t>
      </w:r>
      <w:r w:rsidR="00AA3D14">
        <w:rPr>
          <w:rFonts w:ascii="Arial" w:hAnsi="Arial" w:cs="Arial"/>
        </w:rPr>
        <w:t xml:space="preserve">Discussed potentially </w:t>
      </w:r>
      <w:r>
        <w:rPr>
          <w:rFonts w:ascii="Arial" w:hAnsi="Arial" w:cs="Arial"/>
        </w:rPr>
        <w:t>releasing appointments at 6am rather than 8 am on the day would make appointments available for those who are at work and unable call through or be online at 8am. Was agreed this might be difficult to differentiate between the need and the want of patients</w:t>
      </w:r>
      <w:r w:rsidR="00AA3D14">
        <w:rPr>
          <w:rFonts w:ascii="Arial" w:hAnsi="Arial" w:cs="Arial"/>
        </w:rPr>
        <w:t>, although may be worth considering odd appointments.</w:t>
      </w:r>
    </w:p>
    <w:p w14:paraId="1BCDDB55" w14:textId="769312A5" w:rsidR="004B5AD3" w:rsidRDefault="004B5AD3" w:rsidP="00874E99">
      <w:pPr>
        <w:pStyle w:val="ListParagraph"/>
        <w:numPr>
          <w:ilvl w:val="0"/>
          <w:numId w:val="4"/>
        </w:numPr>
        <w:spacing w:after="0"/>
        <w:ind w:left="1134"/>
        <w:rPr>
          <w:rFonts w:ascii="Arial" w:hAnsi="Arial" w:cs="Arial"/>
        </w:rPr>
      </w:pPr>
      <w:r>
        <w:rPr>
          <w:rFonts w:ascii="Arial" w:hAnsi="Arial" w:cs="Arial"/>
        </w:rPr>
        <w:t>PPG feedback that the service they receive has been efficient and been seen when they have requested. Compared to other feedback from PPG friends they feel happy with the practice and praised the reception team for being proactive in directing them to the appropriate care.</w:t>
      </w:r>
    </w:p>
    <w:p w14:paraId="1AEE7B2D" w14:textId="3A81AF9F" w:rsidR="00D75E70" w:rsidRDefault="004B5AD3" w:rsidP="00874E99">
      <w:pPr>
        <w:pStyle w:val="ListParagraph"/>
        <w:numPr>
          <w:ilvl w:val="0"/>
          <w:numId w:val="4"/>
        </w:numPr>
        <w:spacing w:after="0"/>
        <w:ind w:left="1134"/>
        <w:rPr>
          <w:rFonts w:ascii="Arial" w:hAnsi="Arial" w:cs="Arial"/>
        </w:rPr>
      </w:pPr>
      <w:r>
        <w:rPr>
          <w:rFonts w:ascii="Arial" w:hAnsi="Arial" w:cs="Arial"/>
        </w:rPr>
        <w:t>RS raised that sometimes takes a while to get through on the phone line</w:t>
      </w:r>
      <w:r w:rsidR="00AA3D14">
        <w:rPr>
          <w:rFonts w:ascii="Arial" w:hAnsi="Arial" w:cs="Arial"/>
        </w:rPr>
        <w:t xml:space="preserve"> and understood we only had a single</w:t>
      </w:r>
      <w:r>
        <w:rPr>
          <w:rFonts w:ascii="Arial" w:hAnsi="Arial" w:cs="Arial"/>
        </w:rPr>
        <w:t>. JC asked if we had a call back or que</w:t>
      </w:r>
      <w:r w:rsidR="00AA3D14">
        <w:rPr>
          <w:rFonts w:ascii="Arial" w:hAnsi="Arial" w:cs="Arial"/>
        </w:rPr>
        <w:t>-</w:t>
      </w:r>
      <w:r>
        <w:rPr>
          <w:rFonts w:ascii="Arial" w:hAnsi="Arial" w:cs="Arial"/>
        </w:rPr>
        <w:t xml:space="preserve">system. Richard informed PPG that cloud-based telephony system is </w:t>
      </w:r>
      <w:r w:rsidR="00AA3D14">
        <w:rPr>
          <w:rFonts w:ascii="Arial" w:hAnsi="Arial" w:cs="Arial"/>
        </w:rPr>
        <w:t xml:space="preserve">will be in place within the next 12 months </w:t>
      </w:r>
      <w:r>
        <w:rPr>
          <w:rFonts w:ascii="Arial" w:hAnsi="Arial" w:cs="Arial"/>
        </w:rPr>
        <w:t xml:space="preserve">at and the providers </w:t>
      </w:r>
      <w:r w:rsidR="00AA3D14">
        <w:rPr>
          <w:rFonts w:ascii="Arial" w:hAnsi="Arial" w:cs="Arial"/>
        </w:rPr>
        <w:t>once our existing contract ceases and this would incorporate both queuing and callback options</w:t>
      </w:r>
      <w:r>
        <w:rPr>
          <w:rFonts w:ascii="Arial" w:hAnsi="Arial" w:cs="Arial"/>
        </w:rPr>
        <w:t>.</w:t>
      </w:r>
      <w:r w:rsidR="00E02357" w:rsidRPr="00E02357">
        <w:rPr>
          <w:rFonts w:ascii="Arial" w:hAnsi="Arial" w:cs="Arial"/>
          <w:b/>
          <w:bCs/>
          <w:color w:val="FF0000"/>
          <w:sz w:val="20"/>
          <w:szCs w:val="20"/>
        </w:rPr>
        <w:t xml:space="preserve"> </w:t>
      </w:r>
      <w:bookmarkStart w:id="0" w:name="_Hlk184375927"/>
      <w:r w:rsidR="00E02357" w:rsidRPr="00E02357">
        <w:rPr>
          <w:rFonts w:ascii="Arial" w:hAnsi="Arial" w:cs="Arial"/>
          <w:b/>
          <w:bCs/>
          <w:color w:val="FF0000"/>
          <w:sz w:val="20"/>
          <w:szCs w:val="20"/>
        </w:rPr>
        <w:t>Action Richard</w:t>
      </w:r>
      <w:r w:rsidR="00E02357">
        <w:rPr>
          <w:rFonts w:ascii="Arial" w:hAnsi="Arial" w:cs="Arial"/>
          <w:b/>
          <w:bCs/>
          <w:color w:val="FF0000"/>
          <w:sz w:val="20"/>
          <w:szCs w:val="20"/>
        </w:rPr>
        <w:t>/ Carla</w:t>
      </w:r>
      <w:bookmarkEnd w:id="0"/>
    </w:p>
    <w:p w14:paraId="457DC5B9" w14:textId="77777777" w:rsidR="004B5AD3" w:rsidRPr="004B5AD3" w:rsidRDefault="004B5AD3" w:rsidP="00874E99">
      <w:pPr>
        <w:pStyle w:val="ListParagraph"/>
        <w:spacing w:after="0"/>
        <w:ind w:left="1440"/>
        <w:rPr>
          <w:rFonts w:ascii="Arial" w:hAnsi="Arial" w:cs="Arial"/>
        </w:rPr>
      </w:pPr>
    </w:p>
    <w:p w14:paraId="45E896C7" w14:textId="13A76213" w:rsidR="00EC4580" w:rsidRPr="00D75E70" w:rsidRDefault="00EC4580" w:rsidP="00874E99">
      <w:pPr>
        <w:pStyle w:val="ListParagraph"/>
        <w:numPr>
          <w:ilvl w:val="0"/>
          <w:numId w:val="1"/>
        </w:numPr>
        <w:spacing w:after="0"/>
        <w:rPr>
          <w:rFonts w:ascii="Arial" w:hAnsi="Arial" w:cs="Arial"/>
          <w:b/>
          <w:bCs/>
          <w:u w:val="single"/>
        </w:rPr>
      </w:pPr>
      <w:r w:rsidRPr="00D75E70">
        <w:rPr>
          <w:rFonts w:ascii="Arial" w:hAnsi="Arial" w:cs="Arial"/>
          <w:b/>
          <w:bCs/>
          <w:u w:val="single"/>
        </w:rPr>
        <w:lastRenderedPageBreak/>
        <w:t>Friends and Family Update</w:t>
      </w:r>
    </w:p>
    <w:p w14:paraId="775C3BC4" w14:textId="77530A5B" w:rsidR="00D66ED7" w:rsidRPr="00AA3D14" w:rsidRDefault="009351F5" w:rsidP="00874E99">
      <w:pPr>
        <w:pStyle w:val="ListParagraph"/>
        <w:numPr>
          <w:ilvl w:val="0"/>
          <w:numId w:val="15"/>
        </w:numPr>
        <w:spacing w:after="0"/>
        <w:ind w:left="1134"/>
        <w:rPr>
          <w:rFonts w:ascii="Arial" w:hAnsi="Arial" w:cs="Arial"/>
          <w:u w:val="single"/>
        </w:rPr>
      </w:pPr>
      <w:r>
        <w:rPr>
          <w:rFonts w:ascii="Arial" w:hAnsi="Arial" w:cs="Arial"/>
        </w:rPr>
        <w:t>Circulated the</w:t>
      </w:r>
      <w:r w:rsidR="00E762B7">
        <w:rPr>
          <w:rFonts w:ascii="Arial" w:hAnsi="Arial" w:cs="Arial"/>
        </w:rPr>
        <w:t xml:space="preserve"> previous 3 months friends and family feedback both the paper and SMS text responses. Discussed sending SMS messages to all patients following their recent visit identified that some patients attend several times a week and the practice did not want to irritate people with numerous requests to complete surveys.</w:t>
      </w:r>
      <w:r w:rsidR="008615CB">
        <w:rPr>
          <w:rFonts w:ascii="Arial" w:hAnsi="Arial" w:cs="Arial"/>
        </w:rPr>
        <w:t xml:space="preserve"> </w:t>
      </w:r>
      <w:r w:rsidR="00476B2A">
        <w:rPr>
          <w:rFonts w:ascii="Arial" w:hAnsi="Arial" w:cs="Arial"/>
        </w:rPr>
        <w:t>Richard advised that the SMS feedback question is the contractual obligation to complete</w:t>
      </w:r>
      <w:r w:rsidR="00AA3D14">
        <w:rPr>
          <w:rFonts w:ascii="Arial" w:hAnsi="Arial" w:cs="Arial"/>
        </w:rPr>
        <w:t>; t</w:t>
      </w:r>
      <w:r w:rsidR="00476B2A">
        <w:rPr>
          <w:rFonts w:ascii="Arial" w:hAnsi="Arial" w:cs="Arial"/>
        </w:rPr>
        <w:t xml:space="preserve">he paper copy </w:t>
      </w:r>
      <w:r w:rsidR="00AA3D14">
        <w:rPr>
          <w:rFonts w:ascii="Arial" w:hAnsi="Arial" w:cs="Arial"/>
        </w:rPr>
        <w:t xml:space="preserve">is bespoke and </w:t>
      </w:r>
      <w:r w:rsidR="00476B2A">
        <w:rPr>
          <w:rFonts w:ascii="Arial" w:hAnsi="Arial" w:cs="Arial"/>
        </w:rPr>
        <w:t xml:space="preserve">has additional </w:t>
      </w:r>
      <w:r w:rsidR="00476B2A" w:rsidRPr="00AA3D14">
        <w:rPr>
          <w:rFonts w:ascii="Arial" w:hAnsi="Arial" w:cs="Arial"/>
        </w:rPr>
        <w:t xml:space="preserve">questions that we ask to gain more insight into the data. </w:t>
      </w:r>
    </w:p>
    <w:p w14:paraId="301BDFB4" w14:textId="45944883" w:rsidR="009351F5" w:rsidRPr="00AA3D14" w:rsidRDefault="009351F5" w:rsidP="00874E99">
      <w:pPr>
        <w:pStyle w:val="ListParagraph"/>
        <w:numPr>
          <w:ilvl w:val="0"/>
          <w:numId w:val="15"/>
        </w:numPr>
        <w:spacing w:after="0"/>
        <w:ind w:left="1134"/>
        <w:rPr>
          <w:rFonts w:ascii="Arial" w:hAnsi="Arial" w:cs="Arial"/>
          <w:u w:val="single"/>
        </w:rPr>
      </w:pPr>
      <w:r w:rsidRPr="00AA3D14">
        <w:rPr>
          <w:rFonts w:ascii="Arial" w:hAnsi="Arial" w:cs="Arial"/>
        </w:rPr>
        <w:t>PPG suggested an annual survey be sent to patients to collect specific data relevant to the practice services.</w:t>
      </w:r>
      <w:r w:rsidR="00E02357" w:rsidRPr="00AA3D14">
        <w:rPr>
          <w:rFonts w:ascii="Arial" w:hAnsi="Arial" w:cs="Arial"/>
          <w:b/>
          <w:bCs/>
          <w:color w:val="FF0000"/>
          <w:sz w:val="20"/>
          <w:szCs w:val="20"/>
        </w:rPr>
        <w:t xml:space="preserve"> </w:t>
      </w:r>
      <w:r w:rsidR="00AA3D14" w:rsidRPr="00AA3D14">
        <w:rPr>
          <w:rFonts w:ascii="Arial" w:hAnsi="Arial" w:cs="Arial"/>
        </w:rPr>
        <w:t xml:space="preserve">Agreed for the </w:t>
      </w:r>
      <w:r w:rsidR="00AA3D14" w:rsidRPr="00AA3D14">
        <w:rPr>
          <w:rFonts w:ascii="Arial" w:hAnsi="Arial" w:cs="Arial"/>
        </w:rPr>
        <w:t xml:space="preserve">PPG to share </w:t>
      </w:r>
      <w:r w:rsidR="00AA3D14" w:rsidRPr="00AA3D14">
        <w:rPr>
          <w:rFonts w:ascii="Arial" w:hAnsi="Arial" w:cs="Arial"/>
        </w:rPr>
        <w:t xml:space="preserve">suggested </w:t>
      </w:r>
      <w:r w:rsidR="00AA3D14" w:rsidRPr="00AA3D14">
        <w:rPr>
          <w:rFonts w:ascii="Arial" w:hAnsi="Arial" w:cs="Arial"/>
        </w:rPr>
        <w:t xml:space="preserve">questions </w:t>
      </w:r>
      <w:r w:rsidR="00AA3D14" w:rsidRPr="00AA3D14">
        <w:rPr>
          <w:rFonts w:ascii="Arial" w:hAnsi="Arial" w:cs="Arial"/>
        </w:rPr>
        <w:t xml:space="preserve">for collating in to a patient survey.  </w:t>
      </w:r>
      <w:r w:rsidR="00AA3D14" w:rsidRPr="00AA3D14">
        <w:rPr>
          <w:rFonts w:ascii="Arial" w:hAnsi="Arial" w:cs="Arial"/>
          <w:b/>
          <w:bCs/>
          <w:color w:val="FF0000"/>
          <w:sz w:val="20"/>
          <w:szCs w:val="20"/>
        </w:rPr>
        <w:t>Action PPG to suggest questions and email to Carla</w:t>
      </w:r>
    </w:p>
    <w:p w14:paraId="648A7E3B" w14:textId="41904240" w:rsidR="009351F5" w:rsidRPr="009351F5" w:rsidRDefault="009351F5" w:rsidP="00874E99">
      <w:pPr>
        <w:pStyle w:val="ListParagraph"/>
        <w:numPr>
          <w:ilvl w:val="0"/>
          <w:numId w:val="15"/>
        </w:numPr>
        <w:spacing w:after="0"/>
        <w:ind w:left="1134"/>
        <w:rPr>
          <w:rFonts w:ascii="Arial" w:hAnsi="Arial" w:cs="Arial"/>
          <w:u w:val="single"/>
        </w:rPr>
      </w:pPr>
      <w:r>
        <w:rPr>
          <w:rFonts w:ascii="Arial" w:hAnsi="Arial" w:cs="Arial"/>
        </w:rPr>
        <w:t xml:space="preserve">PPG asked for the Friends and Family to be displayed on the screen so </w:t>
      </w:r>
      <w:r w:rsidR="00AA3D14">
        <w:rPr>
          <w:rFonts w:ascii="Arial" w:hAnsi="Arial" w:cs="Arial"/>
        </w:rPr>
        <w:t xml:space="preserve">a wider range of </w:t>
      </w:r>
      <w:r>
        <w:rPr>
          <w:rFonts w:ascii="Arial" w:hAnsi="Arial" w:cs="Arial"/>
        </w:rPr>
        <w:t>patients are aware they can complete whilst in waiting room.</w:t>
      </w:r>
      <w:r w:rsidR="00E02357">
        <w:rPr>
          <w:rFonts w:ascii="Arial" w:hAnsi="Arial" w:cs="Arial"/>
        </w:rPr>
        <w:t xml:space="preserve"> </w:t>
      </w:r>
      <w:r w:rsidR="00E02357" w:rsidRPr="00E02357">
        <w:rPr>
          <w:rFonts w:ascii="Arial" w:hAnsi="Arial" w:cs="Arial"/>
          <w:b/>
          <w:bCs/>
          <w:color w:val="FF0000"/>
          <w:sz w:val="20"/>
          <w:szCs w:val="20"/>
        </w:rPr>
        <w:t>Action Richard</w:t>
      </w:r>
      <w:r w:rsidR="00E02357">
        <w:rPr>
          <w:rFonts w:ascii="Arial" w:hAnsi="Arial" w:cs="Arial"/>
          <w:b/>
          <w:bCs/>
          <w:color w:val="FF0000"/>
          <w:sz w:val="20"/>
          <w:szCs w:val="20"/>
        </w:rPr>
        <w:t>/ Carla</w:t>
      </w:r>
    </w:p>
    <w:p w14:paraId="7A940737" w14:textId="77777777" w:rsidR="00A077F2" w:rsidRPr="00874E99" w:rsidRDefault="00A077F2" w:rsidP="00874E99">
      <w:pPr>
        <w:pStyle w:val="ListParagraph"/>
        <w:spacing w:after="0"/>
        <w:ind w:left="1440"/>
        <w:rPr>
          <w:rFonts w:ascii="Arial" w:hAnsi="Arial" w:cs="Arial"/>
          <w:sz w:val="16"/>
          <w:szCs w:val="16"/>
          <w:u w:val="single"/>
        </w:rPr>
      </w:pPr>
    </w:p>
    <w:p w14:paraId="14A5FF5C" w14:textId="757FAF3D" w:rsidR="00D66ED7" w:rsidRPr="001D3458" w:rsidRDefault="00D66ED7" w:rsidP="00874E99">
      <w:pPr>
        <w:pStyle w:val="ListParagraph"/>
        <w:numPr>
          <w:ilvl w:val="0"/>
          <w:numId w:val="1"/>
        </w:numPr>
        <w:spacing w:after="0"/>
        <w:rPr>
          <w:rFonts w:ascii="Arial" w:hAnsi="Arial" w:cs="Arial"/>
          <w:b/>
          <w:bCs/>
          <w:u w:val="single"/>
        </w:rPr>
      </w:pPr>
      <w:r w:rsidRPr="001D3458">
        <w:rPr>
          <w:rFonts w:ascii="Arial" w:hAnsi="Arial" w:cs="Arial"/>
          <w:b/>
          <w:bCs/>
          <w:u w:val="single"/>
        </w:rPr>
        <w:t>Beverley FM</w:t>
      </w:r>
    </w:p>
    <w:p w14:paraId="407A318D" w14:textId="1BBCB1A6" w:rsidR="00D66ED7" w:rsidRPr="009F7015" w:rsidRDefault="00D66ED7" w:rsidP="00874E99">
      <w:pPr>
        <w:pStyle w:val="ListParagraph"/>
        <w:numPr>
          <w:ilvl w:val="0"/>
          <w:numId w:val="10"/>
        </w:numPr>
        <w:spacing w:after="0"/>
        <w:ind w:left="1134"/>
        <w:rPr>
          <w:rFonts w:ascii="Arial" w:hAnsi="Arial" w:cs="Arial"/>
          <w:u w:val="single"/>
        </w:rPr>
      </w:pPr>
      <w:r w:rsidRPr="009F7015">
        <w:rPr>
          <w:rFonts w:ascii="Arial" w:hAnsi="Arial" w:cs="Arial"/>
        </w:rPr>
        <w:t xml:space="preserve">Dr Carruthers </w:t>
      </w:r>
      <w:r w:rsidR="001D3458" w:rsidRPr="009F7015">
        <w:rPr>
          <w:rFonts w:ascii="Arial" w:hAnsi="Arial" w:cs="Arial"/>
        </w:rPr>
        <w:t>has</w:t>
      </w:r>
      <w:r w:rsidR="001D3458">
        <w:rPr>
          <w:rFonts w:ascii="Arial" w:hAnsi="Arial" w:cs="Arial"/>
        </w:rPr>
        <w:t xml:space="preserve"> now completed 3 radio interviews covering, skin cancer, healthy living and diabetes. </w:t>
      </w:r>
      <w:r w:rsidR="00AA3D14">
        <w:rPr>
          <w:rFonts w:ascii="Arial" w:hAnsi="Arial" w:cs="Arial"/>
        </w:rPr>
        <w:t xml:space="preserve"> Links to these </w:t>
      </w:r>
      <w:r w:rsidR="001D3458">
        <w:rPr>
          <w:rFonts w:ascii="Arial" w:hAnsi="Arial" w:cs="Arial"/>
        </w:rPr>
        <w:t>are available on the practice website.</w:t>
      </w:r>
    </w:p>
    <w:p w14:paraId="31F05F07" w14:textId="77777777" w:rsidR="00D66ED7" w:rsidRPr="00874E99" w:rsidRDefault="00D66ED7" w:rsidP="00874E99">
      <w:pPr>
        <w:pStyle w:val="ListParagraph"/>
        <w:spacing w:after="0"/>
        <w:ind w:left="1440"/>
        <w:rPr>
          <w:rFonts w:ascii="Arial" w:hAnsi="Arial" w:cs="Arial"/>
          <w:sz w:val="16"/>
          <w:szCs w:val="16"/>
          <w:u w:val="single"/>
        </w:rPr>
      </w:pPr>
    </w:p>
    <w:p w14:paraId="42F9FB42" w14:textId="556CB087" w:rsidR="00D66ED7" w:rsidRPr="001D3458" w:rsidRDefault="00D66ED7" w:rsidP="00874E99">
      <w:pPr>
        <w:pStyle w:val="ListParagraph"/>
        <w:numPr>
          <w:ilvl w:val="0"/>
          <w:numId w:val="1"/>
        </w:numPr>
        <w:spacing w:after="0"/>
        <w:rPr>
          <w:rFonts w:ascii="Arial" w:hAnsi="Arial" w:cs="Arial"/>
          <w:b/>
          <w:bCs/>
          <w:u w:val="single"/>
        </w:rPr>
      </w:pPr>
      <w:r w:rsidRPr="001D3458">
        <w:rPr>
          <w:rFonts w:ascii="Arial" w:hAnsi="Arial" w:cs="Arial"/>
          <w:b/>
          <w:bCs/>
          <w:u w:val="single"/>
        </w:rPr>
        <w:t xml:space="preserve">Building work </w:t>
      </w:r>
    </w:p>
    <w:p w14:paraId="00E9B2D6" w14:textId="770562FA" w:rsidR="00D66ED7" w:rsidRPr="00414AD4" w:rsidRDefault="00D66ED7" w:rsidP="00874E99">
      <w:pPr>
        <w:pStyle w:val="ListParagraph"/>
        <w:numPr>
          <w:ilvl w:val="0"/>
          <w:numId w:val="10"/>
        </w:numPr>
        <w:spacing w:after="0"/>
        <w:ind w:left="1134"/>
        <w:rPr>
          <w:rFonts w:ascii="Arial" w:hAnsi="Arial" w:cs="Arial"/>
          <w:u w:val="single"/>
        </w:rPr>
      </w:pPr>
      <w:r w:rsidRPr="009F7015">
        <w:rPr>
          <w:rFonts w:ascii="Arial" w:hAnsi="Arial" w:cs="Arial"/>
        </w:rPr>
        <w:t xml:space="preserve">Richard informed PPG that </w:t>
      </w:r>
      <w:r w:rsidR="00414AD4">
        <w:rPr>
          <w:rFonts w:ascii="Arial" w:hAnsi="Arial" w:cs="Arial"/>
        </w:rPr>
        <w:t>we are awaiting roof repair in the annex</w:t>
      </w:r>
      <w:r w:rsidR="00090CDC">
        <w:rPr>
          <w:rFonts w:ascii="Arial" w:hAnsi="Arial" w:cs="Arial"/>
        </w:rPr>
        <w:t>.</w:t>
      </w:r>
    </w:p>
    <w:p w14:paraId="485FB879" w14:textId="77777777" w:rsidR="00414AD4" w:rsidRPr="00874E99" w:rsidRDefault="00414AD4" w:rsidP="00874E99">
      <w:pPr>
        <w:pStyle w:val="ListParagraph"/>
        <w:spacing w:after="0"/>
        <w:ind w:left="1440"/>
        <w:rPr>
          <w:rFonts w:ascii="Arial" w:hAnsi="Arial" w:cs="Arial"/>
          <w:sz w:val="16"/>
          <w:szCs w:val="16"/>
          <w:u w:val="single"/>
        </w:rPr>
      </w:pPr>
    </w:p>
    <w:p w14:paraId="7BB9B7AF" w14:textId="38FD174F" w:rsidR="00414AD4" w:rsidRPr="00414AD4" w:rsidRDefault="00414AD4" w:rsidP="00874E99">
      <w:pPr>
        <w:pStyle w:val="ListParagraph"/>
        <w:numPr>
          <w:ilvl w:val="0"/>
          <w:numId w:val="1"/>
        </w:numPr>
        <w:spacing w:after="0"/>
        <w:rPr>
          <w:rFonts w:ascii="Arial" w:hAnsi="Arial" w:cs="Arial"/>
          <w:b/>
          <w:bCs/>
          <w:u w:val="single"/>
        </w:rPr>
      </w:pPr>
      <w:r w:rsidRPr="00414AD4">
        <w:rPr>
          <w:rFonts w:ascii="Arial" w:hAnsi="Arial" w:cs="Arial"/>
          <w:b/>
          <w:bCs/>
          <w:u w:val="single"/>
        </w:rPr>
        <w:t>PPG Questions</w:t>
      </w:r>
    </w:p>
    <w:p w14:paraId="45D5CFB1" w14:textId="68008EF5" w:rsidR="00F614CB" w:rsidRDefault="00414AD4" w:rsidP="00874E99">
      <w:pPr>
        <w:pStyle w:val="ListParagraph"/>
        <w:numPr>
          <w:ilvl w:val="0"/>
          <w:numId w:val="10"/>
        </w:numPr>
        <w:spacing w:after="0"/>
        <w:ind w:left="1134"/>
        <w:rPr>
          <w:rFonts w:ascii="Arial" w:hAnsi="Arial" w:cs="Arial"/>
        </w:rPr>
      </w:pPr>
      <w:r>
        <w:rPr>
          <w:rFonts w:ascii="Arial" w:hAnsi="Arial" w:cs="Arial"/>
        </w:rPr>
        <w:t xml:space="preserve">JC </w:t>
      </w:r>
      <w:r w:rsidR="008615CB">
        <w:rPr>
          <w:rFonts w:ascii="Arial" w:hAnsi="Arial" w:cs="Arial"/>
        </w:rPr>
        <w:t>suggested that the car park has allotted spaces for patients when they book their appointment. This was discussed and agreed this could be time costly in policing.</w:t>
      </w:r>
    </w:p>
    <w:p w14:paraId="5FE183F1" w14:textId="2EC1B623" w:rsidR="008615CB" w:rsidRDefault="008615CB" w:rsidP="00874E99">
      <w:pPr>
        <w:pStyle w:val="ListParagraph"/>
        <w:spacing w:after="0"/>
        <w:ind w:left="1134"/>
        <w:rPr>
          <w:rFonts w:ascii="Arial" w:hAnsi="Arial" w:cs="Arial"/>
        </w:rPr>
      </w:pPr>
      <w:r>
        <w:rPr>
          <w:rFonts w:ascii="Arial" w:hAnsi="Arial" w:cs="Arial"/>
        </w:rPr>
        <w:t>Richard did inform PPG the car park is being reviewed to maximise the space and re mark the parking lines to accommodate those with disabilities.</w:t>
      </w:r>
    </w:p>
    <w:p w14:paraId="718F042C" w14:textId="0716BF6F" w:rsidR="00AA3D14" w:rsidRPr="00AA3D14" w:rsidRDefault="004B5AD3" w:rsidP="00874E99">
      <w:pPr>
        <w:pStyle w:val="ListParagraph"/>
        <w:numPr>
          <w:ilvl w:val="0"/>
          <w:numId w:val="10"/>
        </w:numPr>
        <w:spacing w:after="0"/>
        <w:ind w:left="1134"/>
        <w:rPr>
          <w:rFonts w:ascii="Arial" w:hAnsi="Arial" w:cs="Arial"/>
        </w:rPr>
      </w:pPr>
      <w:r>
        <w:rPr>
          <w:rFonts w:ascii="Arial" w:hAnsi="Arial" w:cs="Arial"/>
        </w:rPr>
        <w:t>KC suggested attracting younger PPG members to gain a full view of the patients needs of service, could we advertise on the screen in the waiting room</w:t>
      </w:r>
      <w:r w:rsidR="00AA3D14">
        <w:rPr>
          <w:rFonts w:ascii="Arial" w:hAnsi="Arial" w:cs="Arial"/>
        </w:rPr>
        <w:t xml:space="preserve"> </w:t>
      </w:r>
      <w:r w:rsidR="00AA3D14">
        <w:rPr>
          <w:rFonts w:ascii="Arial" w:hAnsi="Arial" w:cs="Arial"/>
        </w:rPr>
        <w:t xml:space="preserve">including whetehr these was </w:t>
      </w:r>
      <w:r w:rsidR="00AA3D14">
        <w:rPr>
          <w:rFonts w:ascii="Arial" w:hAnsi="Arial" w:cs="Arial"/>
        </w:rPr>
        <w:t>scope to target younger groups such as through Baby Clinic</w:t>
      </w:r>
      <w:r>
        <w:rPr>
          <w:rFonts w:ascii="Arial" w:hAnsi="Arial" w:cs="Arial"/>
        </w:rPr>
        <w:t>.</w:t>
      </w:r>
      <w:r>
        <w:rPr>
          <w:rFonts w:ascii="Arial" w:hAnsi="Arial" w:cs="Arial"/>
          <w:color w:val="7030A0"/>
        </w:rPr>
        <w:t xml:space="preserve"> Following the meeting advised we do advertise the PPG on the screen in the waiting room.</w:t>
      </w:r>
    </w:p>
    <w:p w14:paraId="0298B1D7" w14:textId="77777777" w:rsidR="00AA3D14" w:rsidRPr="00874E99" w:rsidRDefault="00AA3D14" w:rsidP="00874E99">
      <w:pPr>
        <w:pStyle w:val="ListParagraph"/>
        <w:spacing w:after="0"/>
        <w:ind w:left="1134"/>
        <w:rPr>
          <w:rFonts w:ascii="Arial" w:hAnsi="Arial" w:cs="Arial"/>
          <w:sz w:val="16"/>
          <w:szCs w:val="16"/>
        </w:rPr>
      </w:pPr>
    </w:p>
    <w:p w14:paraId="7498968B" w14:textId="08AD9E14" w:rsidR="00EC4580" w:rsidRPr="00414AD4" w:rsidRDefault="00E35A2C" w:rsidP="00874E99">
      <w:pPr>
        <w:pStyle w:val="ListParagraph"/>
        <w:numPr>
          <w:ilvl w:val="0"/>
          <w:numId w:val="1"/>
        </w:numPr>
        <w:spacing w:after="0"/>
        <w:rPr>
          <w:rFonts w:ascii="Arial" w:hAnsi="Arial" w:cs="Arial"/>
          <w:b/>
          <w:bCs/>
        </w:rPr>
      </w:pPr>
      <w:r w:rsidRPr="00414AD4">
        <w:rPr>
          <w:rFonts w:ascii="Arial" w:hAnsi="Arial" w:cs="Arial"/>
          <w:b/>
          <w:bCs/>
          <w:u w:val="single"/>
        </w:rPr>
        <w:t>Future agenda items</w:t>
      </w:r>
    </w:p>
    <w:p w14:paraId="30770423" w14:textId="4B859901" w:rsidR="00E35A2C" w:rsidRPr="009F7015" w:rsidRDefault="00E35A2C" w:rsidP="00874E99">
      <w:pPr>
        <w:pStyle w:val="ListParagraph"/>
        <w:numPr>
          <w:ilvl w:val="0"/>
          <w:numId w:val="10"/>
        </w:numPr>
        <w:spacing w:after="0"/>
        <w:ind w:left="1134"/>
        <w:rPr>
          <w:rFonts w:ascii="Arial" w:hAnsi="Arial" w:cs="Arial"/>
        </w:rPr>
      </w:pPr>
      <w:r w:rsidRPr="009F7015">
        <w:rPr>
          <w:rFonts w:ascii="Arial" w:hAnsi="Arial" w:cs="Arial"/>
        </w:rPr>
        <w:t xml:space="preserve">Any other items to be emailed to Carla to add to the agenda. </w:t>
      </w:r>
      <w:r w:rsidRPr="00E02357">
        <w:rPr>
          <w:rFonts w:ascii="Arial" w:hAnsi="Arial" w:cs="Arial"/>
          <w:b/>
          <w:bCs/>
          <w:color w:val="FF0000"/>
        </w:rPr>
        <w:t>Action PPG</w:t>
      </w:r>
    </w:p>
    <w:p w14:paraId="6F360A8D" w14:textId="77777777" w:rsidR="00F614CB" w:rsidRPr="009F7015" w:rsidRDefault="00F614CB" w:rsidP="00874E99">
      <w:pPr>
        <w:pStyle w:val="ListParagraph"/>
        <w:spacing w:after="0"/>
        <w:ind w:left="1440"/>
        <w:rPr>
          <w:rFonts w:ascii="Arial" w:hAnsi="Arial" w:cs="Arial"/>
          <w:color w:val="FF0000"/>
        </w:rPr>
      </w:pPr>
    </w:p>
    <w:p w14:paraId="6725F4DC" w14:textId="4D4EBF84" w:rsidR="001C7EA6" w:rsidRPr="001C7EA6" w:rsidRDefault="001C7EA6" w:rsidP="001C7EA6">
      <w:pPr>
        <w:jc w:val="center"/>
        <w:rPr>
          <w:rFonts w:ascii="Arial" w:hAnsi="Arial" w:cs="Arial"/>
          <w:b/>
          <w:bCs/>
        </w:rPr>
      </w:pPr>
      <w:r w:rsidRPr="001C7EA6">
        <w:rPr>
          <w:rFonts w:ascii="Arial" w:hAnsi="Arial" w:cs="Arial"/>
          <w:b/>
          <w:bCs/>
        </w:rPr>
        <w:t>Meeting closed.</w:t>
      </w:r>
    </w:p>
    <w:p w14:paraId="0A88536F" w14:textId="498CA19B" w:rsidR="00F614CB" w:rsidRPr="00F614CB" w:rsidRDefault="00F614CB" w:rsidP="00F614CB">
      <w:pPr>
        <w:pStyle w:val="ListParagraph"/>
        <w:ind w:left="1440"/>
        <w:jc w:val="both"/>
        <w:rPr>
          <w:rFonts w:ascii="Arial" w:hAnsi="Arial" w:cs="Arial"/>
        </w:rPr>
      </w:pPr>
    </w:p>
    <w:p w14:paraId="2DC947F3" w14:textId="77777777" w:rsidR="00CC1F66" w:rsidRPr="00CC1F66" w:rsidRDefault="00CC1F66" w:rsidP="00CC1F66">
      <w:pPr>
        <w:pStyle w:val="ListParagraph"/>
        <w:rPr>
          <w:rFonts w:ascii="Arial" w:hAnsi="Arial" w:cs="Arial"/>
          <w:b/>
          <w:bCs/>
        </w:rPr>
      </w:pPr>
    </w:p>
    <w:p w14:paraId="34C0055D" w14:textId="77777777" w:rsidR="004A7DC1" w:rsidRPr="00F06EF1" w:rsidRDefault="004A7DC1" w:rsidP="004A7DC1">
      <w:pPr>
        <w:rPr>
          <w:rFonts w:ascii="Arial" w:hAnsi="Arial" w:cs="Arial"/>
        </w:rPr>
      </w:pPr>
    </w:p>
    <w:p w14:paraId="306ACB6A" w14:textId="77777777" w:rsidR="004A7DC1" w:rsidRDefault="004A7DC1" w:rsidP="004A7DC1"/>
    <w:p w14:paraId="425AA8FC" w14:textId="77777777" w:rsidR="004A7DC1" w:rsidRDefault="004A7DC1" w:rsidP="004A7DC1"/>
    <w:p w14:paraId="7FCD6DAA" w14:textId="77777777" w:rsidR="004A7DC1" w:rsidRPr="004A7DC1" w:rsidRDefault="004A7DC1" w:rsidP="004A7DC1"/>
    <w:sectPr w:rsidR="004A7DC1" w:rsidRPr="004A7DC1" w:rsidSect="004A7D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13881"/>
    <w:multiLevelType w:val="hybridMultilevel"/>
    <w:tmpl w:val="DA22C3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EE7838"/>
    <w:multiLevelType w:val="hybridMultilevel"/>
    <w:tmpl w:val="EB3A91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2D33C3D"/>
    <w:multiLevelType w:val="hybridMultilevel"/>
    <w:tmpl w:val="492A4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0566D8"/>
    <w:multiLevelType w:val="hybridMultilevel"/>
    <w:tmpl w:val="4D66CF8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E582DB7"/>
    <w:multiLevelType w:val="hybridMultilevel"/>
    <w:tmpl w:val="1CF67F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118192D"/>
    <w:multiLevelType w:val="hybridMultilevel"/>
    <w:tmpl w:val="18DC02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ADD6018"/>
    <w:multiLevelType w:val="hybridMultilevel"/>
    <w:tmpl w:val="A7D06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BA44DC7"/>
    <w:multiLevelType w:val="hybridMultilevel"/>
    <w:tmpl w:val="D15A0152"/>
    <w:lvl w:ilvl="0" w:tplc="08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8" w15:restartNumberingAfterBreak="0">
    <w:nsid w:val="3D7F782C"/>
    <w:multiLevelType w:val="hybridMultilevel"/>
    <w:tmpl w:val="CF904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806E33"/>
    <w:multiLevelType w:val="hybridMultilevel"/>
    <w:tmpl w:val="CDE67B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4C337686"/>
    <w:multiLevelType w:val="hybridMultilevel"/>
    <w:tmpl w:val="E66ECA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5892968"/>
    <w:multiLevelType w:val="hybridMultilevel"/>
    <w:tmpl w:val="689C95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61F1201"/>
    <w:multiLevelType w:val="hybridMultilevel"/>
    <w:tmpl w:val="B5A88F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3322507"/>
    <w:multiLevelType w:val="hybridMultilevel"/>
    <w:tmpl w:val="6D0CFB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7AE4555A"/>
    <w:multiLevelType w:val="hybridMultilevel"/>
    <w:tmpl w:val="65E6C8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64691210">
    <w:abstractNumId w:val="8"/>
  </w:num>
  <w:num w:numId="2" w16cid:durableId="2146001981">
    <w:abstractNumId w:val="10"/>
  </w:num>
  <w:num w:numId="3" w16cid:durableId="2015839080">
    <w:abstractNumId w:val="2"/>
  </w:num>
  <w:num w:numId="4" w16cid:durableId="637104155">
    <w:abstractNumId w:val="0"/>
  </w:num>
  <w:num w:numId="5" w16cid:durableId="489299056">
    <w:abstractNumId w:val="3"/>
  </w:num>
  <w:num w:numId="6" w16cid:durableId="290408311">
    <w:abstractNumId w:val="7"/>
  </w:num>
  <w:num w:numId="7" w16cid:durableId="2098863602">
    <w:abstractNumId w:val="13"/>
  </w:num>
  <w:num w:numId="8" w16cid:durableId="1408072366">
    <w:abstractNumId w:val="6"/>
  </w:num>
  <w:num w:numId="9" w16cid:durableId="1324313435">
    <w:abstractNumId w:val="11"/>
  </w:num>
  <w:num w:numId="10" w16cid:durableId="536431334">
    <w:abstractNumId w:val="1"/>
  </w:num>
  <w:num w:numId="11" w16cid:durableId="645016896">
    <w:abstractNumId w:val="4"/>
  </w:num>
  <w:num w:numId="12" w16cid:durableId="1971471505">
    <w:abstractNumId w:val="9"/>
  </w:num>
  <w:num w:numId="13" w16cid:durableId="950623862">
    <w:abstractNumId w:val="5"/>
  </w:num>
  <w:num w:numId="14" w16cid:durableId="937521512">
    <w:abstractNumId w:val="12"/>
  </w:num>
  <w:num w:numId="15" w16cid:durableId="16519067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C1"/>
    <w:rsid w:val="00045310"/>
    <w:rsid w:val="0007467E"/>
    <w:rsid w:val="00090CDC"/>
    <w:rsid w:val="0018725C"/>
    <w:rsid w:val="001C7EA6"/>
    <w:rsid w:val="001D3458"/>
    <w:rsid w:val="00232AC9"/>
    <w:rsid w:val="00243AF3"/>
    <w:rsid w:val="002E2C55"/>
    <w:rsid w:val="00340D9F"/>
    <w:rsid w:val="00376AF7"/>
    <w:rsid w:val="00414AD4"/>
    <w:rsid w:val="00476B2A"/>
    <w:rsid w:val="004A7DC1"/>
    <w:rsid w:val="004B5AD3"/>
    <w:rsid w:val="00561C84"/>
    <w:rsid w:val="005A331B"/>
    <w:rsid w:val="00684EFB"/>
    <w:rsid w:val="006A764F"/>
    <w:rsid w:val="00745FC2"/>
    <w:rsid w:val="007D201C"/>
    <w:rsid w:val="008615CB"/>
    <w:rsid w:val="00874E99"/>
    <w:rsid w:val="009351F5"/>
    <w:rsid w:val="00970DDF"/>
    <w:rsid w:val="009F7015"/>
    <w:rsid w:val="00A077F2"/>
    <w:rsid w:val="00AA3D14"/>
    <w:rsid w:val="00AA6C3F"/>
    <w:rsid w:val="00B06A9A"/>
    <w:rsid w:val="00BB1FFC"/>
    <w:rsid w:val="00C64B19"/>
    <w:rsid w:val="00CC1F66"/>
    <w:rsid w:val="00D072A3"/>
    <w:rsid w:val="00D14278"/>
    <w:rsid w:val="00D428CD"/>
    <w:rsid w:val="00D66ED7"/>
    <w:rsid w:val="00D75E70"/>
    <w:rsid w:val="00E02357"/>
    <w:rsid w:val="00E35A2C"/>
    <w:rsid w:val="00E762B7"/>
    <w:rsid w:val="00EC4580"/>
    <w:rsid w:val="00F00E09"/>
    <w:rsid w:val="00F06EF1"/>
    <w:rsid w:val="00F61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2C6C"/>
  <w15:chartTrackingRefBased/>
  <w15:docId w15:val="{CB2AFBA2-FF24-4EE3-9A16-072D0CC3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D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D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D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D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D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D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D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D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D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D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D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D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D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D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D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D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D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DC1"/>
    <w:rPr>
      <w:rFonts w:eastAsiaTheme="majorEastAsia" w:cstheme="majorBidi"/>
      <w:color w:val="272727" w:themeColor="text1" w:themeTint="D8"/>
    </w:rPr>
  </w:style>
  <w:style w:type="paragraph" w:styleId="Title">
    <w:name w:val="Title"/>
    <w:basedOn w:val="Normal"/>
    <w:next w:val="Normal"/>
    <w:link w:val="TitleChar"/>
    <w:uiPriority w:val="10"/>
    <w:qFormat/>
    <w:rsid w:val="004A7D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D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D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D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DC1"/>
    <w:pPr>
      <w:spacing w:before="160"/>
      <w:jc w:val="center"/>
    </w:pPr>
    <w:rPr>
      <w:i/>
      <w:iCs/>
      <w:color w:val="404040" w:themeColor="text1" w:themeTint="BF"/>
    </w:rPr>
  </w:style>
  <w:style w:type="character" w:customStyle="1" w:styleId="QuoteChar">
    <w:name w:val="Quote Char"/>
    <w:basedOn w:val="DefaultParagraphFont"/>
    <w:link w:val="Quote"/>
    <w:uiPriority w:val="29"/>
    <w:rsid w:val="004A7DC1"/>
    <w:rPr>
      <w:i/>
      <w:iCs/>
      <w:color w:val="404040" w:themeColor="text1" w:themeTint="BF"/>
    </w:rPr>
  </w:style>
  <w:style w:type="paragraph" w:styleId="ListParagraph">
    <w:name w:val="List Paragraph"/>
    <w:basedOn w:val="Normal"/>
    <w:uiPriority w:val="34"/>
    <w:qFormat/>
    <w:rsid w:val="004A7DC1"/>
    <w:pPr>
      <w:ind w:left="720"/>
      <w:contextualSpacing/>
    </w:pPr>
  </w:style>
  <w:style w:type="character" w:styleId="IntenseEmphasis">
    <w:name w:val="Intense Emphasis"/>
    <w:basedOn w:val="DefaultParagraphFont"/>
    <w:uiPriority w:val="21"/>
    <w:qFormat/>
    <w:rsid w:val="004A7DC1"/>
    <w:rPr>
      <w:i/>
      <w:iCs/>
      <w:color w:val="0F4761" w:themeColor="accent1" w:themeShade="BF"/>
    </w:rPr>
  </w:style>
  <w:style w:type="paragraph" w:styleId="IntenseQuote">
    <w:name w:val="Intense Quote"/>
    <w:basedOn w:val="Normal"/>
    <w:next w:val="Normal"/>
    <w:link w:val="IntenseQuoteChar"/>
    <w:uiPriority w:val="30"/>
    <w:qFormat/>
    <w:rsid w:val="004A7D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DC1"/>
    <w:rPr>
      <w:i/>
      <w:iCs/>
      <w:color w:val="0F4761" w:themeColor="accent1" w:themeShade="BF"/>
    </w:rPr>
  </w:style>
  <w:style w:type="character" w:styleId="IntenseReference">
    <w:name w:val="Intense Reference"/>
    <w:basedOn w:val="DefaultParagraphFont"/>
    <w:uiPriority w:val="32"/>
    <w:qFormat/>
    <w:rsid w:val="004A7D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COULSON, Carla (OLD FIRE STATION SURGERY)</dc:creator>
  <cp:keywords/>
  <dc:description/>
  <cp:lastModifiedBy>LANGTHORP, Richard (OLD FIRE STATION SURGERY)</cp:lastModifiedBy>
  <cp:revision>3</cp:revision>
  <dcterms:created xsi:type="dcterms:W3CDTF">2024-12-06T11:55:00Z</dcterms:created>
  <dcterms:modified xsi:type="dcterms:W3CDTF">2024-12-06T11:57:00Z</dcterms:modified>
</cp:coreProperties>
</file>