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9B1A" w14:textId="1D6CE792" w:rsidR="004F7118" w:rsidRPr="004F7118" w:rsidRDefault="00694581" w:rsidP="004F7118">
      <w:pPr>
        <w:widowControl w:val="0"/>
        <w:autoSpaceDE w:val="0"/>
        <w:autoSpaceDN w:val="0"/>
        <w:adjustRightInd w:val="0"/>
        <w:ind w:left="2880" w:right="-1200" w:hanging="2880"/>
        <w:jc w:val="center"/>
        <w:outlineLvl w:val="0"/>
        <w:rPr>
          <w:rFonts w:ascii="Times" w:hAnsi="Times" w:cs="Times"/>
          <w:b/>
          <w:bCs/>
          <w:sz w:val="40"/>
          <w:szCs w:val="40"/>
        </w:rPr>
      </w:pPr>
      <w:r>
        <w:rPr>
          <w:rFonts w:ascii="Times" w:hAnsi="Times" w:cs="Times"/>
          <w:b/>
          <w:bCs/>
          <w:noProof/>
          <w:sz w:val="40"/>
          <w:szCs w:val="40"/>
        </w:rPr>
        <w:drawing>
          <wp:inline distT="0" distB="0" distL="0" distR="0" wp14:anchorId="75FC9C6F" wp14:editId="514D64F1">
            <wp:extent cx="1866899" cy="1273277"/>
            <wp:effectExtent l="0" t="0" r="635" b="3175"/>
            <wp:docPr id="171761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12076" name="Picture 1717612076"/>
                    <pic:cNvPicPr/>
                  </pic:nvPicPr>
                  <pic:blipFill>
                    <a:blip r:embed="rId6"/>
                    <a:stretch>
                      <a:fillRect/>
                    </a:stretch>
                  </pic:blipFill>
                  <pic:spPr>
                    <a:xfrm>
                      <a:off x="0" y="0"/>
                      <a:ext cx="1875664" cy="1279255"/>
                    </a:xfrm>
                    <a:prstGeom prst="rect">
                      <a:avLst/>
                    </a:prstGeom>
                  </pic:spPr>
                </pic:pic>
              </a:graphicData>
            </a:graphic>
          </wp:inline>
        </w:drawing>
      </w:r>
    </w:p>
    <w:p w14:paraId="49FD8A2D" w14:textId="36FEE1C2" w:rsidR="004822BB" w:rsidRDefault="004822BB" w:rsidP="0047039D">
      <w:pPr>
        <w:widowControl w:val="0"/>
        <w:autoSpaceDE w:val="0"/>
        <w:autoSpaceDN w:val="0"/>
        <w:adjustRightInd w:val="0"/>
        <w:ind w:right="334"/>
        <w:outlineLvl w:val="0"/>
        <w:rPr>
          <w:rFonts w:ascii="Times" w:hAnsi="Times" w:cs="Times"/>
          <w:sz w:val="28"/>
          <w:szCs w:val="28"/>
        </w:rPr>
      </w:pPr>
      <w:r>
        <w:rPr>
          <w:rFonts w:ascii="Times" w:hAnsi="Times" w:cs="Times"/>
          <w:b/>
          <w:bCs/>
          <w:sz w:val="28"/>
          <w:szCs w:val="28"/>
        </w:rPr>
        <w:t>Job Title</w:t>
      </w:r>
      <w:r w:rsidR="005974CB">
        <w:rPr>
          <w:rFonts w:ascii="Times" w:hAnsi="Times" w:cs="Times"/>
          <w:b/>
          <w:bCs/>
          <w:sz w:val="28"/>
          <w:szCs w:val="28"/>
        </w:rPr>
        <w:t>:</w:t>
      </w:r>
      <w:r w:rsidR="005974CB">
        <w:rPr>
          <w:rFonts w:ascii="Times" w:hAnsi="Times" w:cs="Times"/>
          <w:sz w:val="28"/>
          <w:szCs w:val="28"/>
        </w:rPr>
        <w:t xml:space="preserve"> Part</w:t>
      </w:r>
      <w:r>
        <w:rPr>
          <w:rFonts w:ascii="Times" w:hAnsi="Times" w:cs="Times"/>
          <w:sz w:val="28"/>
          <w:szCs w:val="28"/>
        </w:rPr>
        <w:t xml:space="preserve"> Time </w:t>
      </w:r>
      <w:r w:rsidR="005974CB">
        <w:rPr>
          <w:rFonts w:ascii="Times" w:hAnsi="Times" w:cs="Times"/>
          <w:sz w:val="28"/>
          <w:szCs w:val="28"/>
        </w:rPr>
        <w:t xml:space="preserve">Health Care Assistant/ Phlebotomist </w:t>
      </w:r>
    </w:p>
    <w:p w14:paraId="14D58AB6" w14:textId="77777777" w:rsidR="004822BB" w:rsidRPr="005974CB" w:rsidRDefault="004822BB" w:rsidP="0047039D">
      <w:pPr>
        <w:widowControl w:val="0"/>
        <w:autoSpaceDE w:val="0"/>
        <w:autoSpaceDN w:val="0"/>
        <w:adjustRightInd w:val="0"/>
        <w:ind w:right="334"/>
        <w:rPr>
          <w:rFonts w:ascii="Times" w:hAnsi="Times" w:cs="Times"/>
          <w:sz w:val="16"/>
          <w:szCs w:val="22"/>
        </w:rPr>
      </w:pPr>
    </w:p>
    <w:p w14:paraId="5F3718D2" w14:textId="2E3ED33B" w:rsidR="002C0F90" w:rsidRDefault="004822BB" w:rsidP="0047039D">
      <w:pPr>
        <w:widowControl w:val="0"/>
        <w:autoSpaceDE w:val="0"/>
        <w:autoSpaceDN w:val="0"/>
        <w:adjustRightInd w:val="0"/>
        <w:ind w:right="334"/>
        <w:rPr>
          <w:rFonts w:ascii="Times" w:hAnsi="Times" w:cs="Times"/>
          <w:sz w:val="28"/>
          <w:szCs w:val="28"/>
        </w:rPr>
      </w:pPr>
      <w:r>
        <w:rPr>
          <w:rFonts w:ascii="Times" w:hAnsi="Times" w:cs="Times"/>
          <w:b/>
          <w:bCs/>
          <w:sz w:val="28"/>
          <w:szCs w:val="28"/>
        </w:rPr>
        <w:t>Hours of Work:</w:t>
      </w:r>
      <w:r>
        <w:rPr>
          <w:rFonts w:ascii="Times" w:hAnsi="Times" w:cs="Times"/>
          <w:sz w:val="28"/>
          <w:szCs w:val="28"/>
        </w:rPr>
        <w:tab/>
        <w:t>Monday t</w:t>
      </w:r>
      <w:r w:rsidR="00C32963">
        <w:rPr>
          <w:rFonts w:ascii="Times" w:hAnsi="Times" w:cs="Times"/>
          <w:sz w:val="28"/>
          <w:szCs w:val="28"/>
        </w:rPr>
        <w:t>o Friday –</w:t>
      </w:r>
      <w:r w:rsidR="00F9261D">
        <w:rPr>
          <w:rFonts w:ascii="Times" w:hAnsi="Times" w:cs="Times"/>
          <w:sz w:val="28"/>
          <w:szCs w:val="28"/>
        </w:rPr>
        <w:t xml:space="preserve"> </w:t>
      </w:r>
      <w:r w:rsidR="00DF525B">
        <w:rPr>
          <w:rFonts w:ascii="Times" w:hAnsi="Times" w:cs="Times"/>
          <w:sz w:val="28"/>
          <w:szCs w:val="28"/>
        </w:rPr>
        <w:t>7:30</w:t>
      </w:r>
      <w:r w:rsidR="00F9261D">
        <w:rPr>
          <w:rFonts w:ascii="Times" w:hAnsi="Times" w:cs="Times"/>
          <w:sz w:val="28"/>
          <w:szCs w:val="28"/>
        </w:rPr>
        <w:t>am to 6pm</w:t>
      </w:r>
    </w:p>
    <w:p w14:paraId="5FC00CAD" w14:textId="77777777" w:rsidR="004822BB" w:rsidRPr="005974CB" w:rsidRDefault="004822BB" w:rsidP="0047039D">
      <w:pPr>
        <w:widowControl w:val="0"/>
        <w:autoSpaceDE w:val="0"/>
        <w:autoSpaceDN w:val="0"/>
        <w:adjustRightInd w:val="0"/>
        <w:ind w:right="334"/>
        <w:rPr>
          <w:rFonts w:ascii="Times" w:hAnsi="Times" w:cs="Times"/>
          <w:sz w:val="16"/>
          <w:szCs w:val="22"/>
        </w:rPr>
      </w:pPr>
      <w:r w:rsidRPr="00F9261D">
        <w:rPr>
          <w:rFonts w:ascii="Times" w:hAnsi="Times" w:cs="Times"/>
          <w:sz w:val="20"/>
          <w:szCs w:val="28"/>
        </w:rPr>
        <w:tab/>
      </w:r>
    </w:p>
    <w:p w14:paraId="65B32143" w14:textId="302AEDB6" w:rsidR="004822BB" w:rsidRDefault="004822BB" w:rsidP="0047039D">
      <w:pPr>
        <w:widowControl w:val="0"/>
        <w:autoSpaceDE w:val="0"/>
        <w:autoSpaceDN w:val="0"/>
        <w:adjustRightInd w:val="0"/>
        <w:ind w:right="334"/>
        <w:rPr>
          <w:rFonts w:ascii="Times" w:hAnsi="Times" w:cs="Times"/>
          <w:b/>
          <w:bCs/>
          <w:sz w:val="28"/>
          <w:szCs w:val="28"/>
        </w:rPr>
      </w:pPr>
      <w:r>
        <w:rPr>
          <w:rFonts w:ascii="Times" w:hAnsi="Times" w:cs="Times"/>
          <w:b/>
          <w:bCs/>
          <w:sz w:val="28"/>
          <w:szCs w:val="28"/>
        </w:rPr>
        <w:t>Responsible To:</w:t>
      </w:r>
      <w:r>
        <w:rPr>
          <w:rFonts w:ascii="Times" w:hAnsi="Times" w:cs="Times"/>
          <w:sz w:val="28"/>
          <w:szCs w:val="28"/>
        </w:rPr>
        <w:tab/>
      </w:r>
      <w:r w:rsidR="005974CB">
        <w:rPr>
          <w:rFonts w:ascii="Times" w:hAnsi="Times" w:cs="Times"/>
          <w:sz w:val="28"/>
          <w:szCs w:val="28"/>
        </w:rPr>
        <w:t>Lead Nurse</w:t>
      </w:r>
      <w:r>
        <w:rPr>
          <w:rFonts w:ascii="Times" w:hAnsi="Times" w:cs="Times"/>
          <w:sz w:val="28"/>
          <w:szCs w:val="28"/>
        </w:rPr>
        <w:t xml:space="preserve"> </w:t>
      </w:r>
    </w:p>
    <w:p w14:paraId="122CDD24" w14:textId="77777777" w:rsidR="004822BB" w:rsidRPr="005974CB" w:rsidRDefault="004822BB" w:rsidP="0047039D">
      <w:pPr>
        <w:widowControl w:val="0"/>
        <w:autoSpaceDE w:val="0"/>
        <w:autoSpaceDN w:val="0"/>
        <w:adjustRightInd w:val="0"/>
        <w:ind w:right="334"/>
        <w:rPr>
          <w:rFonts w:ascii="Times" w:hAnsi="Times" w:cs="Times"/>
          <w:b/>
          <w:bCs/>
          <w:sz w:val="16"/>
          <w:szCs w:val="22"/>
        </w:rPr>
      </w:pPr>
    </w:p>
    <w:p w14:paraId="2056A36E" w14:textId="77777777" w:rsidR="007C6C24" w:rsidRDefault="007C6C24" w:rsidP="007C6C24">
      <w:pPr>
        <w:pStyle w:val="NormalWeb"/>
      </w:pPr>
      <w:r>
        <w:t xml:space="preserve">We are looking for </w:t>
      </w:r>
      <w:proofErr w:type="gramStart"/>
      <w:r>
        <w:t>a</w:t>
      </w:r>
      <w:proofErr w:type="gramEnd"/>
      <w:r>
        <w:t xml:space="preserve"> HCA with phlebotomy qualifications or a skilled phlebotomist to join our team. The successful candidate will be able to reassure the patient in a friendly and professional manner demonstrating interpersonal skills.</w:t>
      </w:r>
    </w:p>
    <w:p w14:paraId="36C86AA2" w14:textId="77777777" w:rsidR="007C6C24" w:rsidRDefault="007C6C24" w:rsidP="007C6C24">
      <w:pPr>
        <w:pStyle w:val="NormalWeb"/>
      </w:pPr>
      <w:r>
        <w:t xml:space="preserve">Our main need is to perform venepuncture to obtain blood samples and if </w:t>
      </w:r>
      <w:proofErr w:type="gramStart"/>
      <w:r>
        <w:t>a</w:t>
      </w:r>
      <w:proofErr w:type="gramEnd"/>
      <w:r>
        <w:t xml:space="preserve"> HCA collect other required samples/undertake tests. This role will support the Practice undertaking annual reviews for patients living with Long Term Conditions such as Diabetes, Asthma, and COPD. Working strictly in accordance with guidelines and protocols, reporting to the lead nurse.</w:t>
      </w:r>
    </w:p>
    <w:p w14:paraId="6A98745F" w14:textId="38720055" w:rsidR="004822BB" w:rsidRPr="005974CB" w:rsidRDefault="004822BB" w:rsidP="005974CB">
      <w:pPr>
        <w:widowControl w:val="0"/>
        <w:autoSpaceDE w:val="0"/>
        <w:autoSpaceDN w:val="0"/>
        <w:adjustRightInd w:val="0"/>
        <w:ind w:right="334"/>
        <w:outlineLvl w:val="0"/>
        <w:rPr>
          <w:rFonts w:ascii="Times" w:hAnsi="Times" w:cs="Times"/>
          <w:b/>
          <w:bCs/>
          <w:sz w:val="28"/>
          <w:szCs w:val="28"/>
        </w:rPr>
      </w:pPr>
      <w:r>
        <w:rPr>
          <w:rFonts w:ascii="Times" w:hAnsi="Times" w:cs="Times"/>
          <w:b/>
          <w:bCs/>
          <w:sz w:val="28"/>
          <w:szCs w:val="28"/>
        </w:rPr>
        <w:t>JOB SUMMARY</w:t>
      </w:r>
    </w:p>
    <w:p w14:paraId="49662880" w14:textId="77777777" w:rsidR="004822BB" w:rsidRPr="005974CB" w:rsidRDefault="004822BB" w:rsidP="0047039D">
      <w:pPr>
        <w:widowControl w:val="0"/>
        <w:autoSpaceDE w:val="0"/>
        <w:autoSpaceDN w:val="0"/>
        <w:adjustRightInd w:val="0"/>
        <w:ind w:right="334"/>
        <w:rPr>
          <w:rFonts w:ascii="Times" w:hAnsi="Times" w:cs="Times"/>
          <w:sz w:val="16"/>
          <w:szCs w:val="22"/>
        </w:rPr>
      </w:pPr>
    </w:p>
    <w:p w14:paraId="1948C6B2" w14:textId="08838317" w:rsidR="004822BB" w:rsidRPr="005974CB" w:rsidRDefault="004822BB" w:rsidP="005974CB">
      <w:pPr>
        <w:widowControl w:val="0"/>
        <w:autoSpaceDE w:val="0"/>
        <w:autoSpaceDN w:val="0"/>
        <w:adjustRightInd w:val="0"/>
        <w:ind w:right="334"/>
        <w:outlineLvl w:val="0"/>
        <w:rPr>
          <w:rFonts w:ascii="Times" w:hAnsi="Times" w:cs="Times"/>
          <w:b/>
          <w:bCs/>
          <w:sz w:val="28"/>
          <w:szCs w:val="28"/>
        </w:rPr>
      </w:pPr>
      <w:r>
        <w:rPr>
          <w:rFonts w:ascii="Times" w:hAnsi="Times" w:cs="Times"/>
          <w:b/>
          <w:bCs/>
          <w:sz w:val="28"/>
          <w:szCs w:val="28"/>
        </w:rPr>
        <w:t>RESPONSIBILITIES</w:t>
      </w:r>
    </w:p>
    <w:p w14:paraId="30D9C470" w14:textId="7EFDDF15" w:rsidR="00C404F7" w:rsidRPr="00C404F7" w:rsidRDefault="005974CB"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C404F7">
        <w:rPr>
          <w:rFonts w:ascii="Times" w:hAnsi="Times" w:cs="Times"/>
        </w:rPr>
        <w:t>Patients</w:t>
      </w:r>
      <w:r w:rsidR="00C404F7">
        <w:rPr>
          <w:rFonts w:ascii="Times" w:hAnsi="Times" w:cs="Times"/>
        </w:rPr>
        <w:t xml:space="preserve"> </w:t>
      </w:r>
      <w:r w:rsidR="00C404F7" w:rsidRPr="00C404F7">
        <w:rPr>
          <w:rFonts w:ascii="Times" w:hAnsi="Times" w:cs="Times"/>
        </w:rPr>
        <w:t>care</w:t>
      </w:r>
      <w:r w:rsidR="00C404F7">
        <w:rPr>
          <w:rFonts w:ascii="Times" w:hAnsi="Times" w:cs="Times"/>
        </w:rPr>
        <w:t xml:space="preserve"> and uphold the </w:t>
      </w:r>
      <w:proofErr w:type="gramStart"/>
      <w:r w:rsidR="00C404F7">
        <w:rPr>
          <w:rFonts w:ascii="Times" w:hAnsi="Times" w:cs="Times"/>
        </w:rPr>
        <w:t>practice</w:t>
      </w:r>
      <w:r>
        <w:rPr>
          <w:rFonts w:ascii="Times" w:hAnsi="Times" w:cs="Times"/>
        </w:rPr>
        <w:t>s</w:t>
      </w:r>
      <w:proofErr w:type="gramEnd"/>
      <w:r w:rsidR="00C404F7">
        <w:rPr>
          <w:rFonts w:ascii="Times" w:hAnsi="Times" w:cs="Times"/>
        </w:rPr>
        <w:t xml:space="preserve"> high standards.</w:t>
      </w:r>
    </w:p>
    <w:p w14:paraId="2D51B8B5" w14:textId="06AEFCB9" w:rsidR="00C404F7"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C404F7">
        <w:rPr>
          <w:rFonts w:ascii="Times" w:hAnsi="Times" w:cs="Times"/>
        </w:rPr>
        <w:t xml:space="preserve">Clinical duties: Taking vital signs (temperature, pulse, respiration), blood pressure </w:t>
      </w:r>
      <w:r w:rsidR="00DF525B" w:rsidRPr="00C404F7">
        <w:rPr>
          <w:rFonts w:ascii="Times" w:hAnsi="Times" w:cs="Times"/>
        </w:rPr>
        <w:t>checks,</w:t>
      </w:r>
      <w:r w:rsidR="00DF525B">
        <w:rPr>
          <w:rFonts w:ascii="Times" w:hAnsi="Times" w:cs="Times"/>
        </w:rPr>
        <w:t xml:space="preserve"> height and weight measurements </w:t>
      </w:r>
      <w:r w:rsidRPr="00C404F7">
        <w:rPr>
          <w:rFonts w:ascii="Times" w:hAnsi="Times" w:cs="Times"/>
        </w:rPr>
        <w:t xml:space="preserve">and assisting with minor procedures like wound care. </w:t>
      </w:r>
    </w:p>
    <w:p w14:paraId="1BB037F6" w14:textId="487AD492" w:rsidR="005974CB" w:rsidRDefault="005974CB" w:rsidP="00C404F7">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Administration of B12, Shingles, Flu vaccines is a desired skill but not essential if open to additional training.</w:t>
      </w:r>
    </w:p>
    <w:p w14:paraId="61CF8A3C" w14:textId="2AA1C0A4" w:rsidR="005974CB" w:rsidRDefault="005974CB" w:rsidP="00C404F7">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Undertaking ECGs for GP to review as required.</w:t>
      </w:r>
    </w:p>
    <w:p w14:paraId="64A9FC0C" w14:textId="6933E7B4" w:rsidR="00580629" w:rsidRDefault="00580629" w:rsidP="00C404F7">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INR monitoring</w:t>
      </w:r>
      <w:r w:rsidR="008F2CE8">
        <w:rPr>
          <w:rFonts w:ascii="Times" w:hAnsi="Times" w:cs="Times"/>
        </w:rPr>
        <w:t xml:space="preserve"> procedures.</w:t>
      </w:r>
    </w:p>
    <w:p w14:paraId="4BF22225" w14:textId="25BDC06C" w:rsidR="005974CB" w:rsidRDefault="005974CB" w:rsidP="005974CB">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Provide enhanced access as part of the health care team.</w:t>
      </w:r>
    </w:p>
    <w:p w14:paraId="647F5668" w14:textId="676A36ED" w:rsidR="005974CB" w:rsidRPr="005974CB" w:rsidRDefault="005974CB" w:rsidP="005974CB">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Support the Healthcare team with holiday and sickness cover as required.</w:t>
      </w:r>
    </w:p>
    <w:p w14:paraId="3327BE30" w14:textId="77777777" w:rsidR="00C404F7"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C404F7">
        <w:rPr>
          <w:rFonts w:ascii="Times" w:hAnsi="Times" w:cs="Times"/>
        </w:rPr>
        <w:t xml:space="preserve">Administrative tasks: Managing appointments, preparing medical supplies, and other office duties. </w:t>
      </w:r>
    </w:p>
    <w:p w14:paraId="557676B5" w14:textId="3F00E1DC" w:rsidR="00C404F7" w:rsidRPr="00C404F7"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Use the IT system efficiently to ensure that alerts are actioned for optimum patient care.</w:t>
      </w:r>
    </w:p>
    <w:p w14:paraId="16B80764" w14:textId="38B4B2C4" w:rsidR="00C404F7"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C404F7">
        <w:rPr>
          <w:rFonts w:ascii="Times" w:hAnsi="Times" w:cs="Times"/>
        </w:rPr>
        <w:t xml:space="preserve">Communicating with patients, their families, and other healthcare professionals. </w:t>
      </w:r>
    </w:p>
    <w:p w14:paraId="18569D60" w14:textId="36935876" w:rsidR="00C404F7"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Maintaining the digital stock book with accuracy.</w:t>
      </w:r>
    </w:p>
    <w:p w14:paraId="72885860" w14:textId="5B487E5C" w:rsidR="005974CB" w:rsidRPr="00C404F7" w:rsidRDefault="005974CB" w:rsidP="00C404F7">
      <w:pPr>
        <w:pStyle w:val="ListParagraph"/>
        <w:widowControl w:val="0"/>
        <w:numPr>
          <w:ilvl w:val="0"/>
          <w:numId w:val="53"/>
        </w:numPr>
        <w:tabs>
          <w:tab w:val="left" w:pos="360"/>
        </w:tabs>
        <w:autoSpaceDE w:val="0"/>
        <w:autoSpaceDN w:val="0"/>
        <w:adjustRightInd w:val="0"/>
        <w:ind w:right="334"/>
        <w:rPr>
          <w:rFonts w:ascii="Times" w:hAnsi="Times" w:cs="Times"/>
        </w:rPr>
      </w:pPr>
      <w:r>
        <w:rPr>
          <w:rFonts w:ascii="Times" w:hAnsi="Times" w:cs="Times"/>
        </w:rPr>
        <w:t>To help maintain stock levels and put deliveries away as needed.</w:t>
      </w:r>
    </w:p>
    <w:p w14:paraId="2D00338A" w14:textId="77777777" w:rsidR="00C404F7"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C404F7">
        <w:rPr>
          <w:rFonts w:ascii="Times" w:hAnsi="Times" w:cs="Times"/>
        </w:rPr>
        <w:t xml:space="preserve">Health promotion and education: Providing information to patients about health and well-being. </w:t>
      </w:r>
    </w:p>
    <w:p w14:paraId="2DD700B1" w14:textId="710D3468" w:rsidR="00D6366D" w:rsidRPr="00C404F7" w:rsidRDefault="00D6366D"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D6366D">
        <w:rPr>
          <w:rFonts w:ascii="Times" w:hAnsi="Times" w:cs="Times"/>
        </w:rPr>
        <w:t>To ensure that fridge temperatures are regularly monitored</w:t>
      </w:r>
    </w:p>
    <w:p w14:paraId="1520ABE1" w14:textId="599545BE" w:rsidR="004822BB" w:rsidRDefault="00C404F7" w:rsidP="00C404F7">
      <w:pPr>
        <w:pStyle w:val="ListParagraph"/>
        <w:widowControl w:val="0"/>
        <w:numPr>
          <w:ilvl w:val="0"/>
          <w:numId w:val="53"/>
        </w:numPr>
        <w:tabs>
          <w:tab w:val="left" w:pos="360"/>
        </w:tabs>
        <w:autoSpaceDE w:val="0"/>
        <w:autoSpaceDN w:val="0"/>
        <w:adjustRightInd w:val="0"/>
        <w:ind w:right="334"/>
        <w:rPr>
          <w:rFonts w:ascii="Times" w:hAnsi="Times" w:cs="Times"/>
        </w:rPr>
      </w:pPr>
      <w:r w:rsidRPr="00C404F7">
        <w:rPr>
          <w:rFonts w:ascii="Times" w:hAnsi="Times" w:cs="Times"/>
        </w:rPr>
        <w:t xml:space="preserve">Infection control: Adhering to strict hygiene and safety protocols. </w:t>
      </w:r>
    </w:p>
    <w:p w14:paraId="216E81AD" w14:textId="276E1C5D" w:rsidR="004822BB" w:rsidRPr="00D6366D" w:rsidRDefault="00D6366D" w:rsidP="0047039D">
      <w:pPr>
        <w:pStyle w:val="ListParagraph"/>
        <w:widowControl w:val="0"/>
        <w:numPr>
          <w:ilvl w:val="0"/>
          <w:numId w:val="53"/>
        </w:numPr>
        <w:tabs>
          <w:tab w:val="left" w:pos="360"/>
        </w:tabs>
        <w:autoSpaceDE w:val="0"/>
        <w:autoSpaceDN w:val="0"/>
        <w:adjustRightInd w:val="0"/>
        <w:ind w:right="334"/>
        <w:rPr>
          <w:rFonts w:ascii="Times" w:hAnsi="Times" w:cs="Times"/>
        </w:rPr>
      </w:pPr>
      <w:r w:rsidRPr="00D6366D">
        <w:rPr>
          <w:rFonts w:ascii="Times" w:hAnsi="Times" w:cs="Times"/>
        </w:rPr>
        <w:t>To undertake basic wound care and suture/clip removal, assisting the nurses</w:t>
      </w:r>
    </w:p>
    <w:p w14:paraId="48578586" w14:textId="4AF3DA72" w:rsidR="004822BB" w:rsidRPr="00D6366D" w:rsidRDefault="004822BB" w:rsidP="0047039D">
      <w:pPr>
        <w:pStyle w:val="ListParagraph"/>
        <w:widowControl w:val="0"/>
        <w:numPr>
          <w:ilvl w:val="0"/>
          <w:numId w:val="53"/>
        </w:numPr>
        <w:tabs>
          <w:tab w:val="left" w:pos="360"/>
        </w:tabs>
        <w:autoSpaceDE w:val="0"/>
        <w:autoSpaceDN w:val="0"/>
        <w:adjustRightInd w:val="0"/>
        <w:ind w:right="334"/>
        <w:rPr>
          <w:rFonts w:ascii="Times" w:hAnsi="Times" w:cs="Times"/>
        </w:rPr>
      </w:pPr>
      <w:r w:rsidRPr="00FA2F54">
        <w:rPr>
          <w:rFonts w:ascii="Times" w:hAnsi="Times" w:cs="Times"/>
        </w:rPr>
        <w:t>Security of documents – Ensure that all prescription pads, blank prescriptions, sick notes, etc are locked away at the end of the working day.</w:t>
      </w:r>
    </w:p>
    <w:p w14:paraId="7BEF5E88" w14:textId="1C8A642B" w:rsidR="004822BB" w:rsidRPr="00D6366D" w:rsidRDefault="004822BB" w:rsidP="0047039D">
      <w:pPr>
        <w:pStyle w:val="ListParagraph"/>
        <w:widowControl w:val="0"/>
        <w:numPr>
          <w:ilvl w:val="0"/>
          <w:numId w:val="53"/>
        </w:numPr>
        <w:tabs>
          <w:tab w:val="left" w:pos="360"/>
        </w:tabs>
        <w:autoSpaceDE w:val="0"/>
        <w:autoSpaceDN w:val="0"/>
        <w:adjustRightInd w:val="0"/>
        <w:ind w:right="334"/>
        <w:rPr>
          <w:rFonts w:ascii="Times" w:hAnsi="Times" w:cs="Times"/>
        </w:rPr>
      </w:pPr>
      <w:r w:rsidRPr="00FA2F54">
        <w:rPr>
          <w:rFonts w:ascii="Times" w:hAnsi="Times" w:cs="Times"/>
        </w:rPr>
        <w:t>Ensure that all relevant patient identifiable documents are shredded.</w:t>
      </w:r>
    </w:p>
    <w:p w14:paraId="1340A603" w14:textId="6F09796A" w:rsidR="004822BB" w:rsidRPr="00D6366D" w:rsidRDefault="004822BB" w:rsidP="0047039D">
      <w:pPr>
        <w:pStyle w:val="ListParagraph"/>
        <w:widowControl w:val="0"/>
        <w:numPr>
          <w:ilvl w:val="0"/>
          <w:numId w:val="53"/>
        </w:numPr>
        <w:tabs>
          <w:tab w:val="left" w:pos="360"/>
        </w:tabs>
        <w:autoSpaceDE w:val="0"/>
        <w:autoSpaceDN w:val="0"/>
        <w:adjustRightInd w:val="0"/>
        <w:ind w:right="334"/>
        <w:rPr>
          <w:rFonts w:ascii="Times" w:hAnsi="Times" w:cs="Times"/>
        </w:rPr>
      </w:pPr>
      <w:r w:rsidRPr="00FA2F54">
        <w:rPr>
          <w:rFonts w:ascii="Times" w:hAnsi="Times" w:cs="Times"/>
        </w:rPr>
        <w:lastRenderedPageBreak/>
        <w:t xml:space="preserve">To assist </w:t>
      </w:r>
      <w:proofErr w:type="gramStart"/>
      <w:r w:rsidRPr="00FA2F54">
        <w:rPr>
          <w:rFonts w:ascii="Times" w:hAnsi="Times" w:cs="Times"/>
        </w:rPr>
        <w:t>in</w:t>
      </w:r>
      <w:proofErr w:type="gramEnd"/>
      <w:r w:rsidRPr="00FA2F54">
        <w:rPr>
          <w:rFonts w:ascii="Times" w:hAnsi="Times" w:cs="Times"/>
        </w:rPr>
        <w:t xml:space="preserve"> the returns, claims and any other d</w:t>
      </w:r>
      <w:r>
        <w:rPr>
          <w:rFonts w:ascii="Times" w:hAnsi="Times" w:cs="Times"/>
        </w:rPr>
        <w:t>ocumentation as required.</w:t>
      </w:r>
    </w:p>
    <w:p w14:paraId="15EEC411" w14:textId="3BE52EC6" w:rsidR="004822BB" w:rsidRPr="00D6366D" w:rsidRDefault="004822BB" w:rsidP="0047039D">
      <w:pPr>
        <w:pStyle w:val="ListParagraph"/>
        <w:widowControl w:val="0"/>
        <w:numPr>
          <w:ilvl w:val="0"/>
          <w:numId w:val="53"/>
        </w:numPr>
        <w:tabs>
          <w:tab w:val="left" w:pos="360"/>
        </w:tabs>
        <w:autoSpaceDE w:val="0"/>
        <w:autoSpaceDN w:val="0"/>
        <w:adjustRightInd w:val="0"/>
        <w:ind w:right="334"/>
        <w:rPr>
          <w:rFonts w:ascii="Times" w:hAnsi="Times" w:cs="Times"/>
        </w:rPr>
      </w:pPr>
      <w:r w:rsidRPr="00FA2F54">
        <w:rPr>
          <w:rFonts w:ascii="Times" w:hAnsi="Times" w:cs="Times"/>
        </w:rPr>
        <w:t>Any other delegated duties considered appropriate to the post.</w:t>
      </w:r>
    </w:p>
    <w:p w14:paraId="03E46B57" w14:textId="77777777" w:rsidR="004822BB" w:rsidRDefault="004822BB" w:rsidP="0047039D">
      <w:pPr>
        <w:pStyle w:val="ListParagraph"/>
        <w:widowControl w:val="0"/>
        <w:numPr>
          <w:ilvl w:val="0"/>
          <w:numId w:val="53"/>
        </w:numPr>
        <w:tabs>
          <w:tab w:val="left" w:pos="360"/>
        </w:tabs>
        <w:autoSpaceDE w:val="0"/>
        <w:autoSpaceDN w:val="0"/>
        <w:adjustRightInd w:val="0"/>
        <w:ind w:right="334"/>
        <w:rPr>
          <w:rFonts w:ascii="Times" w:hAnsi="Times" w:cs="Times"/>
        </w:rPr>
      </w:pPr>
      <w:r w:rsidRPr="00FA2F54">
        <w:rPr>
          <w:rFonts w:ascii="Times" w:hAnsi="Times" w:cs="Times"/>
        </w:rPr>
        <w:t>To attend relevant training courses and practice meetings where appropriate.</w:t>
      </w:r>
    </w:p>
    <w:p w14:paraId="77C249CA" w14:textId="77777777" w:rsidR="007C612D" w:rsidRPr="007C612D" w:rsidRDefault="007C612D" w:rsidP="007C612D">
      <w:pPr>
        <w:pStyle w:val="ListParagraph"/>
        <w:numPr>
          <w:ilvl w:val="0"/>
          <w:numId w:val="53"/>
        </w:numPr>
        <w:rPr>
          <w:rFonts w:eastAsia="Times New Roman"/>
          <w:color w:val="000000"/>
          <w:lang w:val="en-GB" w:eastAsia="en-GB"/>
        </w:rPr>
      </w:pPr>
      <w:r w:rsidRPr="007C612D">
        <w:rPr>
          <w:rFonts w:eastAsia="Times New Roman"/>
          <w:color w:val="000000"/>
        </w:rPr>
        <w:t>INR Monitoring and weekly/monthly checks</w:t>
      </w:r>
    </w:p>
    <w:p w14:paraId="7395B467" w14:textId="77777777" w:rsidR="007C612D" w:rsidRPr="007C612D" w:rsidRDefault="007C612D" w:rsidP="007C612D">
      <w:pPr>
        <w:pStyle w:val="ListParagraph"/>
        <w:numPr>
          <w:ilvl w:val="0"/>
          <w:numId w:val="53"/>
        </w:numPr>
        <w:rPr>
          <w:rFonts w:eastAsia="Times New Roman"/>
          <w:color w:val="000000"/>
        </w:rPr>
      </w:pPr>
      <w:r w:rsidRPr="007C612D">
        <w:rPr>
          <w:rFonts w:eastAsia="Times New Roman"/>
          <w:color w:val="000000"/>
        </w:rPr>
        <w:t>Chaperoning</w:t>
      </w:r>
    </w:p>
    <w:p w14:paraId="5136D485" w14:textId="77777777" w:rsidR="007C612D" w:rsidRPr="007C612D" w:rsidRDefault="007C612D" w:rsidP="007C612D">
      <w:pPr>
        <w:pStyle w:val="ListParagraph"/>
        <w:numPr>
          <w:ilvl w:val="0"/>
          <w:numId w:val="53"/>
        </w:numPr>
        <w:rPr>
          <w:rFonts w:eastAsia="Times New Roman"/>
          <w:color w:val="000000"/>
        </w:rPr>
      </w:pPr>
      <w:r w:rsidRPr="007C612D">
        <w:rPr>
          <w:rFonts w:eastAsia="Times New Roman"/>
          <w:color w:val="000000"/>
        </w:rPr>
        <w:t>Urinalysis </w:t>
      </w:r>
    </w:p>
    <w:p w14:paraId="3F83CAF5" w14:textId="77777777" w:rsidR="007C612D" w:rsidRPr="007C612D" w:rsidRDefault="007C612D" w:rsidP="007C612D">
      <w:pPr>
        <w:pStyle w:val="ListParagraph"/>
        <w:numPr>
          <w:ilvl w:val="0"/>
          <w:numId w:val="53"/>
        </w:numPr>
        <w:rPr>
          <w:rFonts w:eastAsia="Times New Roman"/>
          <w:color w:val="000000"/>
        </w:rPr>
      </w:pPr>
      <w:r w:rsidRPr="007C612D">
        <w:rPr>
          <w:rFonts w:eastAsia="Times New Roman"/>
          <w:color w:val="000000"/>
        </w:rPr>
        <w:t>Effective time management </w:t>
      </w:r>
    </w:p>
    <w:p w14:paraId="667DADAD" w14:textId="38ED06D9" w:rsidR="007C612D" w:rsidRDefault="007C612D" w:rsidP="007C612D">
      <w:pPr>
        <w:pStyle w:val="ListParagraph"/>
        <w:numPr>
          <w:ilvl w:val="0"/>
          <w:numId w:val="53"/>
        </w:numPr>
        <w:rPr>
          <w:rFonts w:eastAsia="Times New Roman"/>
          <w:color w:val="000000"/>
        </w:rPr>
      </w:pPr>
      <w:r w:rsidRPr="007C612D">
        <w:rPr>
          <w:rFonts w:eastAsia="Times New Roman"/>
          <w:color w:val="000000"/>
        </w:rPr>
        <w:t>Supporting the practice nurses </w:t>
      </w:r>
    </w:p>
    <w:p w14:paraId="5D06F7B8" w14:textId="1918A48C" w:rsidR="007C612D" w:rsidRPr="00694581" w:rsidRDefault="007C612D" w:rsidP="007C612D">
      <w:pPr>
        <w:pStyle w:val="ListParagraph"/>
        <w:numPr>
          <w:ilvl w:val="0"/>
          <w:numId w:val="53"/>
        </w:numPr>
        <w:rPr>
          <w:rFonts w:eastAsia="Times New Roman"/>
          <w:color w:val="000000"/>
        </w:rPr>
      </w:pPr>
      <w:r w:rsidRPr="00694581">
        <w:rPr>
          <w:rFonts w:eastAsia="Times New Roman"/>
          <w:color w:val="000000"/>
        </w:rPr>
        <w:t>Updating the stock book</w:t>
      </w:r>
    </w:p>
    <w:p w14:paraId="374ED226" w14:textId="435D7FE2" w:rsidR="007C612D" w:rsidRPr="00694581" w:rsidRDefault="007C612D" w:rsidP="007C612D">
      <w:pPr>
        <w:pStyle w:val="ListParagraph"/>
        <w:numPr>
          <w:ilvl w:val="0"/>
          <w:numId w:val="53"/>
        </w:numPr>
        <w:rPr>
          <w:rFonts w:eastAsia="Times New Roman"/>
          <w:color w:val="000000"/>
        </w:rPr>
      </w:pPr>
      <w:r w:rsidRPr="00694581">
        <w:rPr>
          <w:rFonts w:eastAsia="Times New Roman"/>
          <w:color w:val="000000"/>
        </w:rPr>
        <w:t>Support with ordering, maintaining stock and distribution</w:t>
      </w:r>
    </w:p>
    <w:p w14:paraId="6CF68DB1" w14:textId="77777777" w:rsidR="004822BB" w:rsidRPr="00F9261D" w:rsidRDefault="004822BB" w:rsidP="0047039D">
      <w:pPr>
        <w:widowControl w:val="0"/>
        <w:autoSpaceDE w:val="0"/>
        <w:autoSpaceDN w:val="0"/>
        <w:adjustRightInd w:val="0"/>
        <w:ind w:right="334"/>
        <w:rPr>
          <w:rFonts w:ascii="Times" w:hAnsi="Times" w:cs="Times"/>
          <w:sz w:val="16"/>
          <w:szCs w:val="28"/>
        </w:rPr>
      </w:pPr>
    </w:p>
    <w:p w14:paraId="49A6BC22" w14:textId="77777777" w:rsidR="004822BB" w:rsidRPr="00FA2F54" w:rsidRDefault="004822BB" w:rsidP="0047039D">
      <w:pPr>
        <w:widowControl w:val="0"/>
        <w:autoSpaceDE w:val="0"/>
        <w:autoSpaceDN w:val="0"/>
        <w:adjustRightInd w:val="0"/>
        <w:ind w:right="334"/>
        <w:rPr>
          <w:rFonts w:ascii="Times" w:hAnsi="Times" w:cs="Times"/>
        </w:rPr>
      </w:pPr>
      <w:r w:rsidRPr="00FA2F54">
        <w:rPr>
          <w:rFonts w:ascii="Times" w:hAnsi="Times" w:cs="Times"/>
        </w:rPr>
        <w:t>All employees have a duty of responsibility not only for their own health and safety but also for the health and safety of colleagues and patients or clients within their care.</w:t>
      </w:r>
    </w:p>
    <w:p w14:paraId="1C8C2F82" w14:textId="77777777" w:rsidR="004822BB" w:rsidRPr="005974CB" w:rsidRDefault="004822BB" w:rsidP="0047039D">
      <w:pPr>
        <w:widowControl w:val="0"/>
        <w:autoSpaceDE w:val="0"/>
        <w:autoSpaceDN w:val="0"/>
        <w:adjustRightInd w:val="0"/>
        <w:ind w:right="334"/>
        <w:rPr>
          <w:rFonts w:ascii="Times" w:hAnsi="Times" w:cs="Times"/>
          <w:sz w:val="18"/>
          <w:szCs w:val="22"/>
        </w:rPr>
      </w:pPr>
    </w:p>
    <w:p w14:paraId="7D7652D0" w14:textId="617D97BF" w:rsidR="0047039D" w:rsidRPr="00C97244" w:rsidRDefault="004822BB" w:rsidP="00C97244">
      <w:pPr>
        <w:widowControl w:val="0"/>
        <w:autoSpaceDE w:val="0"/>
        <w:autoSpaceDN w:val="0"/>
        <w:adjustRightInd w:val="0"/>
        <w:ind w:right="334"/>
        <w:rPr>
          <w:rFonts w:ascii="Times" w:hAnsi="Times" w:cs="Times"/>
        </w:rPr>
      </w:pPr>
      <w:r w:rsidRPr="00FA2F54">
        <w:rPr>
          <w:rFonts w:ascii="Times" w:hAnsi="Times" w:cs="Times"/>
        </w:rPr>
        <w:t xml:space="preserve">This job description is issued as a guideline to help you understand the duties you will be initially expected to undertake. </w:t>
      </w:r>
      <w:r w:rsidR="0047039D">
        <w:rPr>
          <w:rFonts w:ascii="Times" w:hAnsi="Times" w:cs="Times"/>
        </w:rPr>
        <w:t xml:space="preserve"> </w:t>
      </w:r>
      <w:r w:rsidRPr="00FA2F54">
        <w:rPr>
          <w:rFonts w:ascii="Times" w:hAnsi="Times" w:cs="Times"/>
        </w:rPr>
        <w:t xml:space="preserve">It may be changed from time to time to meet new working requirements after discussion between you and the Practice Manager. </w:t>
      </w:r>
      <w:r w:rsidR="0047039D">
        <w:rPr>
          <w:rFonts w:ascii="Times" w:hAnsi="Times" w:cs="Times"/>
        </w:rPr>
        <w:t xml:space="preserve"> </w:t>
      </w:r>
      <w:r w:rsidRPr="00FA2F54">
        <w:rPr>
          <w:rFonts w:ascii="Times" w:hAnsi="Times" w:cs="Times"/>
        </w:rPr>
        <w:t>It does not form part of your contract of employment.</w:t>
      </w:r>
    </w:p>
    <w:sectPr w:rsidR="0047039D" w:rsidRPr="00C97244" w:rsidSect="004F7118">
      <w:pgSz w:w="12240" w:h="15840"/>
      <w:pgMar w:top="794" w:right="1021" w:bottom="794" w:left="15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FC9C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51.5pt" o:bullet="t">
        <v:imagedata r:id="rId1" o:title=""/>
      </v:shape>
    </w:pict>
  </w:numPicBullet>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00000016"/>
    <w:lvl w:ilvl="0" w:tplc="0000083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00000017"/>
    <w:lvl w:ilvl="0" w:tplc="0000089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00000018"/>
    <w:lvl w:ilvl="0" w:tplc="000008F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00000019"/>
    <w:lvl w:ilvl="0" w:tplc="0000096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0000001A"/>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0025"/>
    <w:multiLevelType w:val="hybridMultilevel"/>
    <w:tmpl w:val="00000025"/>
    <w:lvl w:ilvl="0" w:tplc="00000E1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027"/>
    <w:multiLevelType w:val="hybridMultilevel"/>
    <w:tmpl w:val="00000027"/>
    <w:lvl w:ilvl="0" w:tplc="00000ED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0028"/>
    <w:multiLevelType w:val="hybridMultilevel"/>
    <w:tmpl w:val="00000028"/>
    <w:lvl w:ilvl="0" w:tplc="00000F3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002A"/>
    <w:multiLevelType w:val="hybridMultilevel"/>
    <w:tmpl w:val="0000002A"/>
    <w:lvl w:ilvl="0" w:tplc="0000100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002F"/>
    <w:multiLevelType w:val="hybridMultilevel"/>
    <w:tmpl w:val="0000002F"/>
    <w:lvl w:ilvl="0" w:tplc="000011F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0030"/>
    <w:multiLevelType w:val="hybridMultilevel"/>
    <w:tmpl w:val="00000030"/>
    <w:lvl w:ilvl="0" w:tplc="0000125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0031"/>
    <w:multiLevelType w:val="hybridMultilevel"/>
    <w:tmpl w:val="00000031"/>
    <w:lvl w:ilvl="0" w:tplc="000012C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0032"/>
    <w:multiLevelType w:val="hybridMultilevel"/>
    <w:tmpl w:val="00000032"/>
    <w:lvl w:ilvl="0" w:tplc="0000132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0033"/>
    <w:multiLevelType w:val="hybridMultilevel"/>
    <w:tmpl w:val="00000033"/>
    <w:lvl w:ilvl="0" w:tplc="0000138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291A14BA"/>
    <w:multiLevelType w:val="hybridMultilevel"/>
    <w:tmpl w:val="AB1859CA"/>
    <w:lvl w:ilvl="0" w:tplc="93CEB734">
      <w:start w:val="1"/>
      <w:numFmt w:val="bullet"/>
      <w:lvlText w:val=""/>
      <w:lvlPicBulletId w:val="0"/>
      <w:lvlJc w:val="left"/>
      <w:pPr>
        <w:tabs>
          <w:tab w:val="num" w:pos="1494"/>
        </w:tabs>
        <w:ind w:left="1630" w:hanging="127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6706C2"/>
    <w:multiLevelType w:val="hybridMultilevel"/>
    <w:tmpl w:val="50C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0B1998"/>
    <w:multiLevelType w:val="multilevel"/>
    <w:tmpl w:val="AB1859CA"/>
    <w:lvl w:ilvl="0">
      <w:start w:val="1"/>
      <w:numFmt w:val="bullet"/>
      <w:lvlText w:val=""/>
      <w:lvlPicBulletId w:val="0"/>
      <w:lvlJc w:val="left"/>
      <w:pPr>
        <w:tabs>
          <w:tab w:val="num" w:pos="1494"/>
        </w:tabs>
        <w:ind w:left="1630" w:hanging="127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A01834"/>
    <w:multiLevelType w:val="hybridMultilevel"/>
    <w:tmpl w:val="5AFE4994"/>
    <w:lvl w:ilvl="0" w:tplc="93CEB734">
      <w:start w:val="1"/>
      <w:numFmt w:val="bullet"/>
      <w:lvlText w:val=""/>
      <w:lvlPicBulletId w:val="0"/>
      <w:lvlJc w:val="left"/>
      <w:pPr>
        <w:tabs>
          <w:tab w:val="num" w:pos="1494"/>
        </w:tabs>
        <w:ind w:left="1630" w:hanging="127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681371"/>
    <w:multiLevelType w:val="hybridMultilevel"/>
    <w:tmpl w:val="E7E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867108">
    <w:abstractNumId w:val="0"/>
  </w:num>
  <w:num w:numId="2" w16cid:durableId="813526656">
    <w:abstractNumId w:val="1"/>
  </w:num>
  <w:num w:numId="3" w16cid:durableId="1506940291">
    <w:abstractNumId w:val="2"/>
  </w:num>
  <w:num w:numId="4" w16cid:durableId="1372919447">
    <w:abstractNumId w:val="3"/>
  </w:num>
  <w:num w:numId="5" w16cid:durableId="814297757">
    <w:abstractNumId w:val="4"/>
  </w:num>
  <w:num w:numId="6" w16cid:durableId="457263262">
    <w:abstractNumId w:val="5"/>
  </w:num>
  <w:num w:numId="7" w16cid:durableId="1788308428">
    <w:abstractNumId w:val="6"/>
  </w:num>
  <w:num w:numId="8" w16cid:durableId="336811969">
    <w:abstractNumId w:val="7"/>
  </w:num>
  <w:num w:numId="9" w16cid:durableId="433987177">
    <w:abstractNumId w:val="8"/>
  </w:num>
  <w:num w:numId="10" w16cid:durableId="1122189280">
    <w:abstractNumId w:val="9"/>
  </w:num>
  <w:num w:numId="11" w16cid:durableId="469789869">
    <w:abstractNumId w:val="10"/>
  </w:num>
  <w:num w:numId="12" w16cid:durableId="347173870">
    <w:abstractNumId w:val="11"/>
  </w:num>
  <w:num w:numId="13" w16cid:durableId="116993734">
    <w:abstractNumId w:val="12"/>
  </w:num>
  <w:num w:numId="14" w16cid:durableId="1895267421">
    <w:abstractNumId w:val="13"/>
  </w:num>
  <w:num w:numId="15" w16cid:durableId="1157263585">
    <w:abstractNumId w:val="14"/>
  </w:num>
  <w:num w:numId="16" w16cid:durableId="1496803320">
    <w:abstractNumId w:val="15"/>
  </w:num>
  <w:num w:numId="17" w16cid:durableId="1521356310">
    <w:abstractNumId w:val="16"/>
  </w:num>
  <w:num w:numId="18" w16cid:durableId="1632251185">
    <w:abstractNumId w:val="17"/>
  </w:num>
  <w:num w:numId="19" w16cid:durableId="423259922">
    <w:abstractNumId w:val="18"/>
  </w:num>
  <w:num w:numId="20" w16cid:durableId="687830079">
    <w:abstractNumId w:val="19"/>
  </w:num>
  <w:num w:numId="21" w16cid:durableId="1932617795">
    <w:abstractNumId w:val="20"/>
  </w:num>
  <w:num w:numId="22" w16cid:durableId="1855919272">
    <w:abstractNumId w:val="21"/>
  </w:num>
  <w:num w:numId="23" w16cid:durableId="1572083850">
    <w:abstractNumId w:val="22"/>
  </w:num>
  <w:num w:numId="24" w16cid:durableId="1151873754">
    <w:abstractNumId w:val="23"/>
  </w:num>
  <w:num w:numId="25" w16cid:durableId="1004743323">
    <w:abstractNumId w:val="24"/>
  </w:num>
  <w:num w:numId="26" w16cid:durableId="114952898">
    <w:abstractNumId w:val="25"/>
  </w:num>
  <w:num w:numId="27" w16cid:durableId="501703625">
    <w:abstractNumId w:val="26"/>
  </w:num>
  <w:num w:numId="28" w16cid:durableId="342099150">
    <w:abstractNumId w:val="27"/>
  </w:num>
  <w:num w:numId="29" w16cid:durableId="5256176">
    <w:abstractNumId w:val="28"/>
  </w:num>
  <w:num w:numId="30" w16cid:durableId="1910652635">
    <w:abstractNumId w:val="29"/>
  </w:num>
  <w:num w:numId="31" w16cid:durableId="713505939">
    <w:abstractNumId w:val="30"/>
  </w:num>
  <w:num w:numId="32" w16cid:durableId="734939468">
    <w:abstractNumId w:val="31"/>
  </w:num>
  <w:num w:numId="33" w16cid:durableId="379405906">
    <w:abstractNumId w:val="32"/>
  </w:num>
  <w:num w:numId="34" w16cid:durableId="888489608">
    <w:abstractNumId w:val="33"/>
  </w:num>
  <w:num w:numId="35" w16cid:durableId="1117064448">
    <w:abstractNumId w:val="34"/>
  </w:num>
  <w:num w:numId="36" w16cid:durableId="1857845915">
    <w:abstractNumId w:val="35"/>
  </w:num>
  <w:num w:numId="37" w16cid:durableId="491914672">
    <w:abstractNumId w:val="36"/>
  </w:num>
  <w:num w:numId="38" w16cid:durableId="1692102461">
    <w:abstractNumId w:val="37"/>
  </w:num>
  <w:num w:numId="39" w16cid:durableId="2100060074">
    <w:abstractNumId w:val="38"/>
  </w:num>
  <w:num w:numId="40" w16cid:durableId="1457602280">
    <w:abstractNumId w:val="39"/>
  </w:num>
  <w:num w:numId="41" w16cid:durableId="635914132">
    <w:abstractNumId w:val="40"/>
  </w:num>
  <w:num w:numId="42" w16cid:durableId="1895235884">
    <w:abstractNumId w:val="41"/>
  </w:num>
  <w:num w:numId="43" w16cid:durableId="1579289768">
    <w:abstractNumId w:val="42"/>
  </w:num>
  <w:num w:numId="44" w16cid:durableId="20329816">
    <w:abstractNumId w:val="43"/>
  </w:num>
  <w:num w:numId="45" w16cid:durableId="1646543065">
    <w:abstractNumId w:val="44"/>
  </w:num>
  <w:num w:numId="46" w16cid:durableId="680395145">
    <w:abstractNumId w:val="45"/>
  </w:num>
  <w:num w:numId="47" w16cid:durableId="1835102148">
    <w:abstractNumId w:val="46"/>
  </w:num>
  <w:num w:numId="48" w16cid:durableId="1258751325">
    <w:abstractNumId w:val="47"/>
  </w:num>
  <w:num w:numId="49" w16cid:durableId="1538854095">
    <w:abstractNumId w:val="48"/>
  </w:num>
  <w:num w:numId="50" w16cid:durableId="1543521901">
    <w:abstractNumId w:val="49"/>
  </w:num>
  <w:num w:numId="51" w16cid:durableId="707218618">
    <w:abstractNumId w:val="50"/>
  </w:num>
  <w:num w:numId="52" w16cid:durableId="422655150">
    <w:abstractNumId w:val="55"/>
  </w:num>
  <w:num w:numId="53" w16cid:durableId="1381243953">
    <w:abstractNumId w:val="52"/>
  </w:num>
  <w:num w:numId="54" w16cid:durableId="770246477">
    <w:abstractNumId w:val="51"/>
  </w:num>
  <w:num w:numId="55" w16cid:durableId="1388727128">
    <w:abstractNumId w:val="54"/>
  </w:num>
  <w:num w:numId="56" w16cid:durableId="1906910600">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96"/>
    <w:rsid w:val="00031AA8"/>
    <w:rsid w:val="000E550E"/>
    <w:rsid w:val="001417AC"/>
    <w:rsid w:val="00147626"/>
    <w:rsid w:val="002852C9"/>
    <w:rsid w:val="002C0F90"/>
    <w:rsid w:val="00337E02"/>
    <w:rsid w:val="003546C3"/>
    <w:rsid w:val="003B666C"/>
    <w:rsid w:val="00426847"/>
    <w:rsid w:val="0047039D"/>
    <w:rsid w:val="004822BB"/>
    <w:rsid w:val="004F7118"/>
    <w:rsid w:val="00580629"/>
    <w:rsid w:val="00582C38"/>
    <w:rsid w:val="005974CB"/>
    <w:rsid w:val="00675FA0"/>
    <w:rsid w:val="00694581"/>
    <w:rsid w:val="00697996"/>
    <w:rsid w:val="006B4B98"/>
    <w:rsid w:val="006D1268"/>
    <w:rsid w:val="0071741C"/>
    <w:rsid w:val="00795313"/>
    <w:rsid w:val="007C612D"/>
    <w:rsid w:val="007C6C24"/>
    <w:rsid w:val="00826B08"/>
    <w:rsid w:val="00897DD5"/>
    <w:rsid w:val="008A3216"/>
    <w:rsid w:val="008C7221"/>
    <w:rsid w:val="008D6D27"/>
    <w:rsid w:val="008E4A72"/>
    <w:rsid w:val="008F2CE8"/>
    <w:rsid w:val="0094201C"/>
    <w:rsid w:val="00950FDE"/>
    <w:rsid w:val="00A45467"/>
    <w:rsid w:val="00A85ECD"/>
    <w:rsid w:val="00B02141"/>
    <w:rsid w:val="00B54B18"/>
    <w:rsid w:val="00B62B50"/>
    <w:rsid w:val="00B62B9C"/>
    <w:rsid w:val="00BF0FBC"/>
    <w:rsid w:val="00C16246"/>
    <w:rsid w:val="00C20D42"/>
    <w:rsid w:val="00C32963"/>
    <w:rsid w:val="00C404F7"/>
    <w:rsid w:val="00C97244"/>
    <w:rsid w:val="00D17BA7"/>
    <w:rsid w:val="00D6366D"/>
    <w:rsid w:val="00DD39FC"/>
    <w:rsid w:val="00DD7FC2"/>
    <w:rsid w:val="00DF525B"/>
    <w:rsid w:val="00E21E66"/>
    <w:rsid w:val="00EC22E0"/>
    <w:rsid w:val="00F9261D"/>
    <w:rsid w:val="00FA2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E04AC9"/>
  <w15:docId w15:val="{D94887F5-4CF0-42AA-9A85-FA9F66C3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2141"/>
    <w:pPr>
      <w:ind w:left="720"/>
      <w:contextualSpacing/>
    </w:pPr>
  </w:style>
  <w:style w:type="paragraph" w:styleId="DocumentMap">
    <w:name w:val="Document Map"/>
    <w:basedOn w:val="Normal"/>
    <w:link w:val="DocumentMapChar"/>
    <w:uiPriority w:val="99"/>
    <w:semiHidden/>
    <w:rsid w:val="00031A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val="en-US" w:eastAsia="en-US"/>
    </w:rPr>
  </w:style>
  <w:style w:type="paragraph" w:styleId="NormalWeb">
    <w:name w:val="Normal (Web)"/>
    <w:basedOn w:val="Normal"/>
    <w:uiPriority w:val="99"/>
    <w:semiHidden/>
    <w:unhideWhenUsed/>
    <w:rsid w:val="007C6C24"/>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F5DB-6C3F-481F-8B46-FB2C7EF4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vt:lpstr>
    </vt:vector>
  </TitlesOfParts>
  <Company>The Schmeilhans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Rebecca Meilhan</dc:creator>
  <cp:lastModifiedBy>COULSON, Carla (OLD FIRE STATION SURGERY)</cp:lastModifiedBy>
  <cp:revision>5</cp:revision>
  <cp:lastPrinted>2025-05-08T11:07:00Z</cp:lastPrinted>
  <dcterms:created xsi:type="dcterms:W3CDTF">2026-05-13T11:57:00Z</dcterms:created>
  <dcterms:modified xsi:type="dcterms:W3CDTF">2026-05-18T09:16:00Z</dcterms:modified>
</cp:coreProperties>
</file>